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C7" w:rsidRPr="008B0CC7" w:rsidRDefault="008B0CC7" w:rsidP="008B0CC7">
      <w:pPr>
        <w:spacing w:after="0"/>
        <w:jc w:val="center"/>
        <w:rPr>
          <w:rFonts w:ascii="Arial" w:eastAsia="Times New Roman" w:hAnsi="Arial" w:cs="Arial"/>
          <w:color w:val="000000" w:themeColor="text1"/>
          <w:sz w:val="24"/>
          <w:szCs w:val="24"/>
          <w:lang w:eastAsia="ru-RU"/>
        </w:rPr>
      </w:pPr>
      <w:r w:rsidRPr="008B0CC7">
        <w:rPr>
          <w:rFonts w:ascii="Arial" w:eastAsia="Times New Roman" w:hAnsi="Arial" w:cs="Arial"/>
          <w:color w:val="000000" w:themeColor="text1"/>
          <w:sz w:val="24"/>
          <w:szCs w:val="24"/>
          <w:lang w:eastAsia="ru-RU"/>
        </w:rPr>
        <w:t>Автономная некоммерческая организация культуры «Нескучный Нижний»</w:t>
      </w:r>
    </w:p>
    <w:p w:rsidR="008B0CC7" w:rsidRPr="008B0CC7" w:rsidRDefault="008B0CC7" w:rsidP="008B0CC7">
      <w:pPr>
        <w:spacing w:after="0"/>
        <w:jc w:val="center"/>
        <w:rPr>
          <w:rFonts w:ascii="Arial" w:eastAsia="Times New Roman" w:hAnsi="Arial" w:cs="Arial"/>
          <w:color w:val="000000" w:themeColor="text1"/>
          <w:sz w:val="24"/>
          <w:szCs w:val="24"/>
          <w:lang w:eastAsia="ru-RU"/>
        </w:rPr>
      </w:pPr>
      <w:r w:rsidRPr="008B0CC7">
        <w:rPr>
          <w:rFonts w:ascii="Arial" w:eastAsia="Times New Roman" w:hAnsi="Arial" w:cs="Arial"/>
          <w:color w:val="000000" w:themeColor="text1"/>
          <w:sz w:val="24"/>
          <w:szCs w:val="24"/>
          <w:lang w:eastAsia="ru-RU"/>
        </w:rPr>
        <w:t>Учебный центр Просвещение</w:t>
      </w: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8B0CC7">
      <w:pPr>
        <w:spacing w:after="0"/>
        <w:ind w:left="5664"/>
        <w:rPr>
          <w:rFonts w:ascii="Arial" w:eastAsia="Times New Roman" w:hAnsi="Arial" w:cs="Arial"/>
          <w:color w:val="000000" w:themeColor="text1"/>
          <w:lang w:eastAsia="ru-RU"/>
        </w:rPr>
      </w:pPr>
    </w:p>
    <w:p w:rsidR="008B0CC7" w:rsidRPr="008B0CC7" w:rsidRDefault="008B0CC7" w:rsidP="008B0CC7">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Утверждаю</w:t>
      </w:r>
    </w:p>
    <w:p w:rsidR="008E3053" w:rsidRPr="008B0CC7" w:rsidRDefault="008E3053" w:rsidP="008E3053">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w:t>
      </w:r>
      <w:r>
        <w:rPr>
          <w:rFonts w:ascii="Arial" w:eastAsia="Times New Roman" w:hAnsi="Arial" w:cs="Arial"/>
          <w:color w:val="000000" w:themeColor="text1"/>
          <w:lang w:eastAsia="ru-RU"/>
        </w:rPr>
        <w:t>1</w:t>
      </w:r>
      <w:r w:rsidRPr="008B0CC7">
        <w:rPr>
          <w:rFonts w:ascii="Arial" w:eastAsia="Times New Roman" w:hAnsi="Arial" w:cs="Arial"/>
          <w:color w:val="000000" w:themeColor="text1"/>
          <w:lang w:eastAsia="ru-RU"/>
        </w:rPr>
        <w:t xml:space="preserve">» </w:t>
      </w:r>
      <w:r>
        <w:rPr>
          <w:rFonts w:ascii="Arial" w:eastAsia="Times New Roman" w:hAnsi="Arial" w:cs="Arial"/>
          <w:color w:val="000000" w:themeColor="text1"/>
          <w:lang w:eastAsia="ru-RU"/>
        </w:rPr>
        <w:t>сентября  2015</w:t>
      </w:r>
      <w:r w:rsidRPr="008B0CC7">
        <w:rPr>
          <w:rFonts w:ascii="Arial" w:eastAsia="Times New Roman" w:hAnsi="Arial" w:cs="Arial"/>
          <w:color w:val="000000" w:themeColor="text1"/>
          <w:lang w:eastAsia="ru-RU"/>
        </w:rPr>
        <w:t xml:space="preserve"> г.</w:t>
      </w:r>
    </w:p>
    <w:p w:rsidR="008B0CC7" w:rsidRPr="008B0CC7" w:rsidRDefault="008B0CC7" w:rsidP="008B0CC7">
      <w:pPr>
        <w:spacing w:after="0"/>
        <w:ind w:left="5664"/>
        <w:rPr>
          <w:rFonts w:ascii="Arial" w:eastAsia="Times New Roman" w:hAnsi="Arial" w:cs="Arial"/>
          <w:color w:val="000000" w:themeColor="text1"/>
          <w:lang w:eastAsia="ru-RU"/>
        </w:rPr>
      </w:pPr>
    </w:p>
    <w:p w:rsidR="008B0CC7" w:rsidRPr="008B0CC7" w:rsidRDefault="008B0CC7" w:rsidP="008B0CC7">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Ген.директор</w:t>
      </w:r>
    </w:p>
    <w:p w:rsidR="008B0CC7" w:rsidRPr="008B0CC7" w:rsidRDefault="008B0CC7" w:rsidP="008B0CC7">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А.Л.Шарова</w:t>
      </w: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6E6E1B" w:rsidRPr="00F82E7C" w:rsidRDefault="006E6E1B" w:rsidP="006E6E1B">
      <w:pPr>
        <w:spacing w:after="0"/>
        <w:ind w:firstLine="851"/>
        <w:jc w:val="both"/>
        <w:rPr>
          <w:rFonts w:ascii="Arial" w:hAnsi="Arial" w:cs="Arial"/>
          <w:b/>
          <w:color w:val="000000"/>
          <w:sz w:val="24"/>
          <w:szCs w:val="24"/>
        </w:rPr>
      </w:pPr>
    </w:p>
    <w:p w:rsidR="006E6E1B" w:rsidRPr="006E6E1B" w:rsidRDefault="006E6E1B" w:rsidP="006E6E1B">
      <w:pPr>
        <w:spacing w:after="0"/>
        <w:ind w:firstLine="851"/>
        <w:contextualSpacing/>
        <w:jc w:val="center"/>
        <w:rPr>
          <w:rFonts w:ascii="Arial" w:hAnsi="Arial" w:cs="Arial"/>
          <w:b/>
          <w:color w:val="000000"/>
          <w:sz w:val="32"/>
          <w:szCs w:val="32"/>
        </w:rPr>
      </w:pPr>
      <w:r w:rsidRPr="006E6E1B">
        <w:rPr>
          <w:rFonts w:ascii="Arial" w:hAnsi="Arial" w:cs="Arial"/>
          <w:b/>
          <w:color w:val="000000"/>
          <w:sz w:val="32"/>
          <w:szCs w:val="32"/>
        </w:rPr>
        <w:t>Нижний Новгород - Горький в период социалистической модернизации (1928-1941 гг.)</w:t>
      </w:r>
    </w:p>
    <w:p w:rsidR="00D84620" w:rsidRPr="00D84620" w:rsidRDefault="00D84620" w:rsidP="00D84620">
      <w:pPr>
        <w:jc w:val="center"/>
        <w:rPr>
          <w:rFonts w:ascii="Arial" w:hAnsi="Arial" w:cs="Arial"/>
          <w:b/>
          <w:sz w:val="32"/>
          <w:szCs w:val="32"/>
        </w:rPr>
      </w:pPr>
    </w:p>
    <w:p w:rsidR="00A513D2" w:rsidRPr="00A513D2" w:rsidRDefault="00A513D2" w:rsidP="008B0CC7">
      <w:pPr>
        <w:spacing w:after="0"/>
        <w:jc w:val="center"/>
        <w:rPr>
          <w:rFonts w:ascii="Arial" w:eastAsia="Times New Roman" w:hAnsi="Arial" w:cs="Arial"/>
          <w:color w:val="000000" w:themeColor="text1"/>
          <w:sz w:val="32"/>
          <w:szCs w:val="32"/>
          <w:lang w:eastAsia="ru-RU"/>
        </w:rPr>
      </w:pPr>
    </w:p>
    <w:p w:rsidR="008B0CC7" w:rsidRDefault="001B7DAC" w:rsidP="00315A57">
      <w:pPr>
        <w:spacing w:after="0" w:line="240" w:lineRule="auto"/>
        <w:ind w:firstLine="709"/>
        <w:jc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Медведева Т.А.</w:t>
      </w:r>
    </w:p>
    <w:p w:rsidR="00315A57" w:rsidRPr="008B0CC7" w:rsidRDefault="00315A57" w:rsidP="00315A57">
      <w:pPr>
        <w:spacing w:after="0" w:line="240" w:lineRule="auto"/>
        <w:ind w:firstLine="709"/>
        <w:jc w:val="center"/>
        <w:rPr>
          <w:rFonts w:ascii="Arial" w:eastAsia="Times New Roman" w:hAnsi="Arial" w:cs="Arial"/>
          <w:color w:val="000000" w:themeColor="text1"/>
          <w:sz w:val="28"/>
          <w:szCs w:val="28"/>
          <w:lang w:eastAsia="ru-RU"/>
        </w:rPr>
      </w:pPr>
    </w:p>
    <w:p w:rsidR="008B0CC7" w:rsidRPr="008B0CC7" w:rsidRDefault="009859A2" w:rsidP="008B0CC7">
      <w:pPr>
        <w:spacing w:after="0"/>
        <w:jc w:val="center"/>
        <w:rPr>
          <w:rFonts w:ascii="Arial" w:eastAsia="Times New Roman" w:hAnsi="Arial" w:cs="Arial"/>
          <w:color w:val="000000" w:themeColor="text1"/>
          <w:sz w:val="28"/>
          <w:szCs w:val="28"/>
          <w:lang w:eastAsia="ru-RU"/>
        </w:rPr>
      </w:pPr>
      <w:r w:rsidRPr="008B0CC7">
        <w:rPr>
          <w:rFonts w:ascii="Arial" w:eastAsia="Times New Roman" w:hAnsi="Arial" w:cs="Arial"/>
          <w:color w:val="000000" w:themeColor="text1"/>
          <w:sz w:val="28"/>
          <w:szCs w:val="28"/>
          <w:lang w:eastAsia="ru-RU"/>
        </w:rPr>
        <w:t>Методическое пособие УЦ «Просвещение»</w:t>
      </w: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CE3ECB" w:rsidRDefault="00CE3ECB" w:rsidP="008B0CC7">
      <w:pPr>
        <w:spacing w:after="0"/>
        <w:jc w:val="center"/>
        <w:rPr>
          <w:rFonts w:ascii="Arial" w:eastAsia="Times New Roman" w:hAnsi="Arial" w:cs="Arial"/>
          <w:color w:val="000000" w:themeColor="text1"/>
          <w:lang w:eastAsia="ru-RU"/>
        </w:rPr>
      </w:pPr>
    </w:p>
    <w:p w:rsidR="00CE3ECB" w:rsidRPr="008B0CC7" w:rsidRDefault="00CE3ECB"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Default="008B0CC7" w:rsidP="008B0CC7">
      <w:pPr>
        <w:spacing w:after="0"/>
        <w:jc w:val="center"/>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Нижний Новгород</w:t>
      </w:r>
    </w:p>
    <w:p w:rsidR="005C7A5F" w:rsidRPr="008B0CC7" w:rsidRDefault="005C7A5F" w:rsidP="008B0CC7">
      <w:pPr>
        <w:spacing w:after="0"/>
        <w:jc w:val="center"/>
        <w:rPr>
          <w:rFonts w:ascii="Arial" w:eastAsia="Times New Roman" w:hAnsi="Arial" w:cs="Arial"/>
          <w:color w:val="000000" w:themeColor="text1"/>
          <w:lang w:eastAsia="ru-RU"/>
        </w:rPr>
      </w:pPr>
    </w:p>
    <w:p w:rsidR="0034352F" w:rsidRDefault="005C7A5F" w:rsidP="005C7A5F">
      <w:pPr>
        <w:jc w:val="center"/>
        <w:rPr>
          <w:rFonts w:ascii="Arial" w:hAnsi="Arial" w:cs="Arial"/>
          <w:color w:val="000000"/>
        </w:rPr>
      </w:pPr>
      <w:r w:rsidRPr="005C7A5F">
        <w:rPr>
          <w:rFonts w:ascii="Arial" w:hAnsi="Arial" w:cs="Arial"/>
          <w:color w:val="000000"/>
        </w:rPr>
        <w:t>2015 г.</w:t>
      </w:r>
    </w:p>
    <w:p w:rsidR="006E6E1B" w:rsidRPr="00C12EDE" w:rsidRDefault="006E6E1B" w:rsidP="006E6E1B">
      <w:pPr>
        <w:spacing w:after="0"/>
        <w:ind w:firstLine="851"/>
        <w:contextualSpacing/>
        <w:jc w:val="both"/>
        <w:rPr>
          <w:rFonts w:ascii="Arial" w:hAnsi="Arial" w:cs="Arial"/>
          <w:color w:val="000000"/>
          <w:sz w:val="24"/>
          <w:szCs w:val="24"/>
        </w:rPr>
      </w:pP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color w:val="000000"/>
          <w:sz w:val="24"/>
          <w:szCs w:val="24"/>
        </w:rPr>
        <w:t xml:space="preserve">В 1939 году численность населения Горьковской области составляла – 3565 тыс. человек. </w:t>
      </w:r>
    </w:p>
    <w:p w:rsidR="006E6E1B" w:rsidRPr="00C12EDE" w:rsidRDefault="006E6E1B" w:rsidP="006E6E1B">
      <w:pPr>
        <w:spacing w:after="0"/>
        <w:ind w:firstLine="851"/>
        <w:contextualSpacing/>
        <w:jc w:val="both"/>
        <w:rPr>
          <w:rFonts w:ascii="Arial" w:hAnsi="Arial" w:cs="Arial"/>
          <w:bCs/>
          <w:color w:val="000000"/>
          <w:sz w:val="24"/>
          <w:szCs w:val="24"/>
        </w:rPr>
      </w:pPr>
      <w:r w:rsidRPr="00C12EDE">
        <w:rPr>
          <w:rFonts w:ascii="Arial" w:hAnsi="Arial" w:cs="Arial"/>
          <w:bCs/>
          <w:color w:val="000000"/>
          <w:sz w:val="24"/>
          <w:szCs w:val="24"/>
        </w:rPr>
        <w:t xml:space="preserve">В 1929 году  вместо  Нижегородской  области появляется Нижегородский край (с  1932 г. - Горьковский край, в связи  с переименованием г. Н. Новгорода в город Горький).  Горьковский край  просуществовал до 1937 года. После этого была восстановлена Горьковская область.  </w:t>
      </w:r>
    </w:p>
    <w:p w:rsidR="006E6E1B" w:rsidRPr="00C12EDE" w:rsidRDefault="006E6E1B" w:rsidP="006E6E1B">
      <w:pPr>
        <w:spacing w:after="0"/>
        <w:ind w:firstLine="851"/>
        <w:contextualSpacing/>
        <w:jc w:val="both"/>
        <w:rPr>
          <w:rFonts w:ascii="Arial" w:hAnsi="Arial" w:cs="Arial"/>
          <w:bCs/>
          <w:color w:val="000000"/>
          <w:sz w:val="24"/>
          <w:szCs w:val="24"/>
        </w:rPr>
      </w:pPr>
    </w:p>
    <w:p w:rsidR="006E6E1B" w:rsidRPr="00C12EDE" w:rsidRDefault="006E6E1B" w:rsidP="006E6E1B">
      <w:pPr>
        <w:spacing w:after="0"/>
        <w:ind w:firstLine="851"/>
        <w:contextualSpacing/>
        <w:jc w:val="both"/>
        <w:rPr>
          <w:rFonts w:ascii="Arial" w:hAnsi="Arial" w:cs="Arial"/>
          <w:b/>
          <w:color w:val="000000"/>
          <w:sz w:val="24"/>
          <w:szCs w:val="24"/>
        </w:rPr>
      </w:pPr>
      <w:r w:rsidRPr="00C12EDE">
        <w:rPr>
          <w:rFonts w:ascii="Arial" w:hAnsi="Arial" w:cs="Arial"/>
          <w:b/>
          <w:color w:val="000000"/>
          <w:sz w:val="24"/>
          <w:szCs w:val="24"/>
        </w:rPr>
        <w:t>Районы города Горького</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color w:val="000000"/>
          <w:sz w:val="24"/>
          <w:szCs w:val="24"/>
        </w:rPr>
        <w:t>Население  – 643, 7 тыс. человек.</w:t>
      </w:r>
    </w:p>
    <w:p w:rsidR="006E6E1B" w:rsidRPr="00C12EDE" w:rsidRDefault="006E6E1B" w:rsidP="006E6E1B">
      <w:pPr>
        <w:spacing w:after="0"/>
        <w:ind w:firstLine="851"/>
        <w:contextualSpacing/>
        <w:jc w:val="both"/>
        <w:rPr>
          <w:rFonts w:ascii="Arial" w:hAnsi="Arial" w:cs="Arial"/>
          <w:color w:val="000000"/>
          <w:sz w:val="24"/>
          <w:szCs w:val="24"/>
          <w:u w:val="single"/>
        </w:rPr>
      </w:pPr>
      <w:r w:rsidRPr="00C12EDE">
        <w:rPr>
          <w:rFonts w:ascii="Arial" w:hAnsi="Arial" w:cs="Arial"/>
          <w:bCs/>
          <w:color w:val="000000"/>
          <w:sz w:val="24"/>
          <w:szCs w:val="24"/>
        </w:rPr>
        <w:t>В 1928 году к Нижнему Новгороду присоединили города Канавино и Сормово. Образовался большой Нижний Новгород, территория которого возросла после этого более чем в 3,5 раза.</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color w:val="000000"/>
          <w:sz w:val="24"/>
          <w:szCs w:val="24"/>
        </w:rPr>
        <w:t>В 1930 году - Свердловский (правобережный) и Канавинский, и Сормовский.</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color w:val="000000"/>
          <w:sz w:val="24"/>
          <w:szCs w:val="24"/>
        </w:rPr>
        <w:t xml:space="preserve">С 1931года - Автозаводский. </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color w:val="000000"/>
          <w:sz w:val="24"/>
          <w:szCs w:val="24"/>
        </w:rPr>
        <w:t>В 1935 году - Свердловский разделился на Куйбышевский (от ул. Свердлова до берега Оки) и Мызинский. Канавинский разделился на Сталинский (от ярмарки до сада 1 мая) и Ленинский (от сада 1 мая до Автозавода).</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color w:val="000000"/>
          <w:sz w:val="24"/>
          <w:szCs w:val="24"/>
        </w:rPr>
        <w:t>В 1936 году - Мызинский переименован в Ворошиловский.  Свердловский разделили на 2 района: Свердловский и Ждановский (северо-восточная часть Свердловского района). Из частей Сормовского и Сталинского создан Кагановический район (заводы и поселки по Московскому шоссе и часть Сормовского района).</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color w:val="000000"/>
          <w:sz w:val="24"/>
          <w:szCs w:val="24"/>
        </w:rPr>
        <w:t>В 1941 году - из частей Кагановического и Ленинского создан Кировский район от Московского шоссе до ул. Июльских дней и до границы с Автозаводским районом.</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color w:val="000000"/>
          <w:sz w:val="24"/>
          <w:szCs w:val="24"/>
        </w:rPr>
        <w:t>В 1945 году - из частей Сталинского и Кировского создан Железнодорожный район. Из Сталинского выделен Канавинский район, а Кагановический ликвидирован.</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color w:val="000000"/>
          <w:sz w:val="24"/>
          <w:szCs w:val="24"/>
        </w:rPr>
        <w:t>В 1956 году - Железнодорожный, Кировский и Сталинские районы упразднены и вошли в Канавинский, Ленинский и Сормовский районы. Ворошиловский и Ждановский объединили в Приокский. Свердловский и Куйбышевский в Советский.</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color w:val="000000"/>
          <w:sz w:val="24"/>
          <w:szCs w:val="24"/>
        </w:rPr>
        <w:t>В 1970 году - создали Московский и Нижегородский районы.</w:t>
      </w:r>
    </w:p>
    <w:p w:rsidR="006E6E1B" w:rsidRPr="00C12EDE" w:rsidRDefault="006E6E1B" w:rsidP="006E6E1B">
      <w:pPr>
        <w:spacing w:after="0"/>
        <w:ind w:firstLine="851"/>
        <w:contextualSpacing/>
        <w:jc w:val="both"/>
        <w:rPr>
          <w:rFonts w:ascii="Arial" w:eastAsia="Calibri" w:hAnsi="Arial" w:cs="Arial"/>
          <w:bCs/>
          <w:color w:val="000000"/>
          <w:sz w:val="24"/>
          <w:szCs w:val="24"/>
        </w:rPr>
      </w:pPr>
      <w:r w:rsidRPr="00C12EDE">
        <w:rPr>
          <w:rFonts w:ascii="Arial" w:hAnsi="Arial" w:cs="Arial"/>
          <w:b/>
          <w:color w:val="000000"/>
          <w:sz w:val="24"/>
          <w:szCs w:val="24"/>
        </w:rPr>
        <w:t>Промышленность.</w:t>
      </w:r>
      <w:r w:rsidRPr="00C12EDE">
        <w:rPr>
          <w:rFonts w:ascii="Arial" w:hAnsi="Arial" w:cs="Arial"/>
          <w:color w:val="000000"/>
          <w:sz w:val="24"/>
          <w:szCs w:val="24"/>
        </w:rPr>
        <w:t xml:space="preserve"> В 30-е годы город Горький приобретает славу крупнейшего индустриального центра СССР - из "кармана России" город превращается в "завод России". В 1932 г. пущены в строй Автомобильный, авиационный и станкостроительный заводы. Все построены в рекордно короткий срок - около 2 лет. </w:t>
      </w:r>
      <w:r w:rsidRPr="00C12EDE">
        <w:rPr>
          <w:rFonts w:ascii="Arial" w:hAnsi="Arial" w:cs="Arial"/>
          <w:bCs/>
          <w:color w:val="000000"/>
          <w:sz w:val="24"/>
          <w:szCs w:val="24"/>
        </w:rPr>
        <w:t xml:space="preserve">Еще удивительнее то,  что такие стремительные темпы  сочетались с многочисленными трудностями, среди которых были и нехватка квалифицированных строителей, и дефицит материалов, и низкая  механизация строительных работ. На строительстве Автозавода (Автострое) работало всего 10 небольших экскаваторов, вследствие чего земляные работы на 88% выполнялись конно-ручным способом. Строителям не хватало продовольствия, спецодежды, обуви,  жилых помещений. Жили в сырых землянках, в продуваемых ветрами </w:t>
      </w:r>
      <w:r w:rsidRPr="00C12EDE">
        <w:rPr>
          <w:rFonts w:ascii="Arial" w:hAnsi="Arial" w:cs="Arial"/>
          <w:bCs/>
          <w:color w:val="000000"/>
          <w:sz w:val="24"/>
          <w:szCs w:val="24"/>
        </w:rPr>
        <w:lastRenderedPageBreak/>
        <w:t xml:space="preserve">палатках на берегу, продукты получали по карточкам, одежда и обувь – фуфайки и лапти, и при всех этих трудностях многие бригады перекрывали нормы выработки, установленные американскими инженерами, курировавшими строительство. </w:t>
      </w:r>
    </w:p>
    <w:p w:rsidR="006E6E1B" w:rsidRPr="00C12EDE" w:rsidRDefault="006E6E1B" w:rsidP="006E6E1B">
      <w:pPr>
        <w:pStyle w:val="af0"/>
        <w:shd w:val="clear" w:color="auto" w:fill="FFFFFF"/>
        <w:spacing w:before="0" w:beforeAutospacing="0" w:after="0" w:afterAutospacing="0" w:line="276" w:lineRule="auto"/>
        <w:ind w:firstLine="851"/>
        <w:contextualSpacing/>
        <w:jc w:val="both"/>
        <w:textAlignment w:val="baseline"/>
        <w:rPr>
          <w:rFonts w:ascii="Arial" w:hAnsi="Arial" w:cs="Arial"/>
          <w:bCs/>
          <w:color w:val="000000"/>
        </w:rPr>
      </w:pPr>
      <w:r w:rsidRPr="00C12EDE">
        <w:rPr>
          <w:rFonts w:ascii="Arial" w:hAnsi="Arial" w:cs="Arial"/>
          <w:bCs/>
          <w:color w:val="000000"/>
        </w:rPr>
        <w:t xml:space="preserve">      Одновременно со строительством новых предприятий  шла реконструкция  старых заводов. Среди них были «Красное Сормово», «Красная Этна», «Красный якорь»,   «Двигатель революции», имени В.И. Ульянова, радиотелефонный им. В.И. Ленина и прочие. </w:t>
      </w:r>
    </w:p>
    <w:p w:rsidR="006E6E1B" w:rsidRPr="00C12EDE" w:rsidRDefault="006E6E1B" w:rsidP="006E6E1B">
      <w:pPr>
        <w:pStyle w:val="af0"/>
        <w:shd w:val="clear" w:color="auto" w:fill="FFFFFF"/>
        <w:spacing w:before="0" w:beforeAutospacing="0" w:after="0" w:afterAutospacing="0" w:line="276" w:lineRule="auto"/>
        <w:ind w:firstLine="851"/>
        <w:contextualSpacing/>
        <w:jc w:val="both"/>
        <w:textAlignment w:val="baseline"/>
        <w:rPr>
          <w:rFonts w:ascii="Arial" w:hAnsi="Arial" w:cs="Arial"/>
          <w:color w:val="000000"/>
        </w:rPr>
      </w:pPr>
      <w:r w:rsidRPr="00C12EDE">
        <w:rPr>
          <w:rFonts w:ascii="Arial" w:hAnsi="Arial" w:cs="Arial"/>
          <w:color w:val="000000"/>
        </w:rPr>
        <w:t xml:space="preserve">При общем росте промышленности по стране на 118 проц., промышленность на территории города выросла на 136 проц. Заводы и фабрики города наперебой докладывали о выполнении и перевыполнении планов. Так, например, станкозавод в 1932 году выпустил 28 станков, а в 1936 году - 1579. </w:t>
      </w:r>
    </w:p>
    <w:p w:rsidR="006E6E1B" w:rsidRPr="00C12EDE" w:rsidRDefault="006E6E1B" w:rsidP="006E6E1B">
      <w:pPr>
        <w:spacing w:after="0"/>
        <w:ind w:firstLine="851"/>
        <w:contextualSpacing/>
        <w:jc w:val="both"/>
        <w:rPr>
          <w:rFonts w:ascii="Arial" w:hAnsi="Arial" w:cs="Arial"/>
          <w:bCs/>
          <w:color w:val="000000"/>
          <w:sz w:val="24"/>
          <w:szCs w:val="24"/>
        </w:rPr>
      </w:pPr>
      <w:r w:rsidRPr="00C12EDE">
        <w:rPr>
          <w:rFonts w:ascii="Arial" w:hAnsi="Arial" w:cs="Arial"/>
          <w:bCs/>
          <w:color w:val="000000"/>
          <w:sz w:val="24"/>
          <w:szCs w:val="24"/>
        </w:rPr>
        <w:t xml:space="preserve">В результате индустриализации  к 1941  году Горьковская область представляла собой уникальный промышленный регион с замкнутым производственным циклом.   Более чем 1400 предприятий области производили грузовые и легковые автомобили, паровозы, самолеты, речные суда, артиллерийские орудия, подводные лодки, радиоаппаратуру, мотоциклы, металлообрабатывающие станки, нефтяное оборудование, машины для торфяной промышленности, дизельное оборудование для электростанций,  химическую продукцию, мельничное оборудование, запасные части для тракторов и сельскохозяйственных машин, брезентовое и льняное полотно, товары широкого потребления и т.д. </w:t>
      </w:r>
    </w:p>
    <w:p w:rsidR="006E6E1B" w:rsidRPr="00C12EDE" w:rsidRDefault="006E6E1B" w:rsidP="006E6E1B">
      <w:pPr>
        <w:spacing w:after="0"/>
        <w:ind w:firstLine="851"/>
        <w:contextualSpacing/>
        <w:jc w:val="both"/>
        <w:rPr>
          <w:rFonts w:ascii="Arial" w:hAnsi="Arial" w:cs="Arial"/>
          <w:bCs/>
          <w:color w:val="000000"/>
          <w:sz w:val="24"/>
          <w:szCs w:val="24"/>
        </w:rPr>
      </w:pPr>
      <w:r w:rsidRPr="00C12EDE">
        <w:rPr>
          <w:rFonts w:ascii="Arial" w:hAnsi="Arial" w:cs="Arial"/>
          <w:bCs/>
          <w:color w:val="000000"/>
          <w:sz w:val="24"/>
          <w:szCs w:val="24"/>
        </w:rPr>
        <w:t xml:space="preserve"> Проведенная в кратчайшие сроки промышленная модернизация создала широкие возможности не только для дальнейшего развития региона, но и помогла успешно решить вопросы обеспечения обороноспособности страны в годы Великой Отечественной войны.  </w:t>
      </w:r>
    </w:p>
    <w:p w:rsidR="006E6E1B" w:rsidRPr="00C12EDE" w:rsidRDefault="006E6E1B" w:rsidP="006E6E1B">
      <w:pPr>
        <w:spacing w:before="100" w:beforeAutospacing="1" w:after="0"/>
        <w:ind w:firstLine="851"/>
        <w:contextualSpacing/>
        <w:jc w:val="both"/>
        <w:rPr>
          <w:rFonts w:ascii="Arial" w:eastAsia="Times New Roman" w:hAnsi="Arial" w:cs="Arial"/>
          <w:color w:val="000000"/>
          <w:sz w:val="24"/>
          <w:szCs w:val="24"/>
          <w:lang w:eastAsia="ru-RU"/>
        </w:rPr>
      </w:pPr>
    </w:p>
    <w:p w:rsidR="006E6E1B" w:rsidRPr="00C12EDE" w:rsidRDefault="006E6E1B" w:rsidP="006E6E1B">
      <w:pPr>
        <w:pStyle w:val="af0"/>
        <w:shd w:val="clear" w:color="auto" w:fill="FFFFFF"/>
        <w:spacing w:before="0" w:beforeAutospacing="0" w:after="0" w:afterAutospacing="0" w:line="276" w:lineRule="auto"/>
        <w:ind w:firstLine="851"/>
        <w:contextualSpacing/>
        <w:jc w:val="both"/>
        <w:textAlignment w:val="baseline"/>
        <w:rPr>
          <w:rFonts w:ascii="Arial" w:hAnsi="Arial" w:cs="Arial"/>
          <w:color w:val="000000"/>
        </w:rPr>
      </w:pPr>
      <w:r w:rsidRPr="00C12EDE">
        <w:rPr>
          <w:rFonts w:ascii="Arial" w:hAnsi="Arial" w:cs="Arial"/>
          <w:b/>
          <w:bCs/>
          <w:color w:val="000000"/>
        </w:rPr>
        <w:t>Мост</w:t>
      </w:r>
      <w:r w:rsidRPr="00C12EDE">
        <w:rPr>
          <w:rFonts w:ascii="Arial" w:hAnsi="Arial" w:cs="Arial"/>
          <w:bCs/>
          <w:color w:val="000000"/>
        </w:rPr>
        <w:t>. Промышленные районы  г. Горького находились в заречной части, отделенной от нагорной части рекой Окой</w:t>
      </w:r>
      <w:r w:rsidRPr="00C12EDE">
        <w:rPr>
          <w:rFonts w:ascii="Arial" w:hAnsi="Arial" w:cs="Arial"/>
          <w:color w:val="000000"/>
        </w:rPr>
        <w:t>. Долгое время большой проблемой для нижегородцев было отсутствие стационарного моста через Оку.  Летом выручал плашкоутный мост, а зимой приходилось перебираться по ледяной переправе.  Надежная связь между двумя частями города была крайне необходима.</w:t>
      </w:r>
    </w:p>
    <w:p w:rsidR="006E6E1B" w:rsidRPr="00C12EDE" w:rsidRDefault="006E6E1B" w:rsidP="006E6E1B">
      <w:pPr>
        <w:pStyle w:val="af0"/>
        <w:shd w:val="clear" w:color="auto" w:fill="FFFFFF"/>
        <w:spacing w:before="0" w:beforeAutospacing="0" w:after="0" w:afterAutospacing="0" w:line="276" w:lineRule="auto"/>
        <w:ind w:firstLine="851"/>
        <w:contextualSpacing/>
        <w:jc w:val="both"/>
        <w:textAlignment w:val="baseline"/>
        <w:rPr>
          <w:rFonts w:ascii="Arial" w:hAnsi="Arial" w:cs="Arial"/>
          <w:color w:val="000000"/>
        </w:rPr>
      </w:pPr>
      <w:r w:rsidRPr="00C12EDE">
        <w:rPr>
          <w:rFonts w:ascii="Arial" w:hAnsi="Arial" w:cs="Arial"/>
          <w:color w:val="000000"/>
        </w:rPr>
        <w:t xml:space="preserve">Был, наконец, построен так долгожданный Окский мост всего за полтора года. Вступил в эксплуатацию в 1933 г.    Прочный и мощный, он издали выглядел очень изящным и легким и по праву сразу стал украшением города. Его высокие судоходные пролеты позволяли проходить свободно крупным судам даже в период половодья. Сначала по новому мосту прошли участники митингов Свердловского и Канавинского районов, а 2 апреля он был полностью открыт для автомобильного, гужевого и пешеходного движения. Мечта многих поколений горожан осуществилась. </w:t>
      </w:r>
    </w:p>
    <w:p w:rsidR="006E6E1B" w:rsidRPr="00C12EDE" w:rsidRDefault="006E6E1B" w:rsidP="006E6E1B">
      <w:pPr>
        <w:pStyle w:val="af0"/>
        <w:shd w:val="clear" w:color="auto" w:fill="FFFFFF"/>
        <w:spacing w:before="0" w:beforeAutospacing="0" w:after="0" w:afterAutospacing="0" w:line="276" w:lineRule="auto"/>
        <w:ind w:firstLine="851"/>
        <w:contextualSpacing/>
        <w:jc w:val="both"/>
        <w:textAlignment w:val="baseline"/>
        <w:rPr>
          <w:rFonts w:ascii="Arial" w:hAnsi="Arial" w:cs="Arial"/>
          <w:color w:val="000000"/>
        </w:rPr>
      </w:pPr>
      <w:r w:rsidRPr="00C12EDE">
        <w:rPr>
          <w:rFonts w:ascii="Arial" w:hAnsi="Arial" w:cs="Arial"/>
          <w:color w:val="000000"/>
        </w:rPr>
        <w:t xml:space="preserve">Мост был назван в честь председателя Нижкрайисполкома Николая Ивановича Пахомова, в1934-1938 гг. наркома водного транспорта, расстрелянного в 1938 г. И хотя этот мост был назван в честь Н.И.Пахомова, сооружение это во многом памятник Станиславу Владиславовичу  Валенчевскому-начальнику «Мостотреста», руководившему все строительством. В 1938 году мост Пахомова переименуют в Окский, а в 1965 году – в Канавинский. </w:t>
      </w:r>
    </w:p>
    <w:p w:rsidR="006E6E1B" w:rsidRPr="00C12EDE" w:rsidRDefault="006E6E1B" w:rsidP="006E6E1B">
      <w:pPr>
        <w:spacing w:after="0"/>
        <w:ind w:firstLine="851"/>
        <w:contextualSpacing/>
        <w:jc w:val="both"/>
        <w:rPr>
          <w:rFonts w:ascii="Arial" w:eastAsia="Times New Roman" w:hAnsi="Arial" w:cs="Arial"/>
          <w:color w:val="000000"/>
          <w:sz w:val="24"/>
          <w:szCs w:val="24"/>
          <w:lang w:eastAsia="ru-RU"/>
        </w:rPr>
      </w:pPr>
      <w:r w:rsidRPr="00C12EDE">
        <w:rPr>
          <w:rFonts w:ascii="Arial" w:eastAsia="Times New Roman" w:hAnsi="Arial" w:cs="Arial"/>
          <w:color w:val="000000"/>
          <w:sz w:val="24"/>
          <w:szCs w:val="24"/>
          <w:lang w:eastAsia="ru-RU"/>
        </w:rPr>
        <w:lastRenderedPageBreak/>
        <w:t xml:space="preserve">В 1939 году Горсоветом был утвержден "Генеральный проект планировки города". Он исходил из главной задачи "превратить город Горький в подлинно социалистический город Советского Союза". Для этого, прежде всего, планировалось оснастить город мостами. Для связи Заречной и Нагорной частей города предполагалось построить четыре новых моста через реку Оку: </w:t>
      </w:r>
    </w:p>
    <w:p w:rsidR="006E6E1B" w:rsidRPr="00C12EDE" w:rsidRDefault="006E6E1B" w:rsidP="006E6E1B">
      <w:pPr>
        <w:spacing w:after="0"/>
        <w:ind w:firstLine="851"/>
        <w:contextualSpacing/>
        <w:jc w:val="both"/>
        <w:rPr>
          <w:rFonts w:ascii="Arial" w:eastAsia="Times New Roman" w:hAnsi="Arial" w:cs="Arial"/>
          <w:color w:val="000000"/>
          <w:sz w:val="24"/>
          <w:szCs w:val="24"/>
          <w:lang w:eastAsia="ru-RU"/>
        </w:rPr>
      </w:pPr>
      <w:r w:rsidRPr="00C12EDE">
        <w:rPr>
          <w:rFonts w:ascii="Arial" w:eastAsia="Times New Roman" w:hAnsi="Arial" w:cs="Arial"/>
          <w:color w:val="000000"/>
          <w:sz w:val="24"/>
          <w:szCs w:val="24"/>
          <w:lang w:eastAsia="ru-RU"/>
        </w:rPr>
        <w:t xml:space="preserve">- возле лесозавода "Новая сосна" (Лядовский мост); </w:t>
      </w:r>
    </w:p>
    <w:p w:rsidR="006E6E1B" w:rsidRPr="00C12EDE" w:rsidRDefault="006E6E1B" w:rsidP="006E6E1B">
      <w:pPr>
        <w:spacing w:after="0"/>
        <w:ind w:firstLine="851"/>
        <w:contextualSpacing/>
        <w:jc w:val="both"/>
        <w:rPr>
          <w:rFonts w:ascii="Arial" w:eastAsia="Times New Roman" w:hAnsi="Arial" w:cs="Arial"/>
          <w:color w:val="000000"/>
          <w:sz w:val="24"/>
          <w:szCs w:val="24"/>
          <w:lang w:eastAsia="ru-RU"/>
        </w:rPr>
      </w:pPr>
      <w:r w:rsidRPr="00C12EDE">
        <w:rPr>
          <w:rFonts w:ascii="Arial" w:eastAsia="Times New Roman" w:hAnsi="Arial" w:cs="Arial"/>
          <w:color w:val="000000"/>
          <w:sz w:val="24"/>
          <w:szCs w:val="24"/>
          <w:lang w:eastAsia="ru-RU"/>
        </w:rPr>
        <w:t xml:space="preserve">- у затона 25 лет Октября; </w:t>
      </w:r>
    </w:p>
    <w:p w:rsidR="006E6E1B" w:rsidRPr="00C12EDE" w:rsidRDefault="006E6E1B" w:rsidP="006E6E1B">
      <w:pPr>
        <w:spacing w:after="0"/>
        <w:ind w:firstLine="851"/>
        <w:contextualSpacing/>
        <w:jc w:val="both"/>
        <w:rPr>
          <w:rFonts w:ascii="Arial" w:eastAsia="Times New Roman" w:hAnsi="Arial" w:cs="Arial"/>
          <w:color w:val="000000"/>
          <w:sz w:val="24"/>
          <w:szCs w:val="24"/>
          <w:lang w:eastAsia="ru-RU"/>
        </w:rPr>
      </w:pPr>
      <w:r w:rsidRPr="00C12EDE">
        <w:rPr>
          <w:rFonts w:ascii="Arial" w:eastAsia="Times New Roman" w:hAnsi="Arial" w:cs="Arial"/>
          <w:color w:val="000000"/>
          <w:sz w:val="24"/>
          <w:szCs w:val="24"/>
          <w:lang w:eastAsia="ru-RU"/>
        </w:rPr>
        <w:t xml:space="preserve">- против завода "Двигатель революции"; </w:t>
      </w:r>
    </w:p>
    <w:p w:rsidR="006E6E1B" w:rsidRPr="00C12EDE" w:rsidRDefault="006E6E1B" w:rsidP="006E6E1B">
      <w:pPr>
        <w:spacing w:after="0"/>
        <w:ind w:firstLine="851"/>
        <w:contextualSpacing/>
        <w:jc w:val="both"/>
        <w:rPr>
          <w:rFonts w:ascii="Arial" w:eastAsia="Times New Roman" w:hAnsi="Arial" w:cs="Arial"/>
          <w:color w:val="000000"/>
          <w:sz w:val="24"/>
          <w:szCs w:val="24"/>
          <w:lang w:eastAsia="ru-RU"/>
        </w:rPr>
      </w:pPr>
      <w:r w:rsidRPr="00C12EDE">
        <w:rPr>
          <w:rFonts w:ascii="Arial" w:eastAsia="Times New Roman" w:hAnsi="Arial" w:cs="Arial"/>
          <w:color w:val="000000"/>
          <w:sz w:val="24"/>
          <w:szCs w:val="24"/>
          <w:lang w:eastAsia="ru-RU"/>
        </w:rPr>
        <w:t>- в соцгороде Автозавода.</w:t>
      </w:r>
    </w:p>
    <w:p w:rsidR="006E6E1B" w:rsidRPr="00C12EDE" w:rsidRDefault="006E6E1B" w:rsidP="006E6E1B">
      <w:pPr>
        <w:spacing w:after="0"/>
        <w:ind w:firstLine="851"/>
        <w:contextualSpacing/>
        <w:jc w:val="both"/>
        <w:rPr>
          <w:rFonts w:ascii="Arial" w:eastAsia="Times New Roman" w:hAnsi="Arial" w:cs="Arial"/>
          <w:color w:val="000000"/>
          <w:sz w:val="24"/>
          <w:szCs w:val="24"/>
          <w:lang w:eastAsia="ru-RU"/>
        </w:rPr>
      </w:pPr>
      <w:r w:rsidRPr="00C12EDE">
        <w:rPr>
          <w:rFonts w:ascii="Arial" w:eastAsia="Times New Roman" w:hAnsi="Arial" w:cs="Arial"/>
          <w:color w:val="000000"/>
          <w:sz w:val="24"/>
          <w:szCs w:val="24"/>
          <w:lang w:eastAsia="ru-RU"/>
        </w:rPr>
        <w:t>Для связи с Бором предполагалось построить мост через реку Волгу в районе Печер, а так же обеспечить мостами все железнодорожные переезды в городе (более 2-х десятков мостов).</w:t>
      </w:r>
    </w:p>
    <w:p w:rsidR="006E6E1B" w:rsidRPr="00C12EDE" w:rsidRDefault="006E6E1B" w:rsidP="006E6E1B">
      <w:pPr>
        <w:spacing w:after="0"/>
        <w:ind w:firstLine="851"/>
        <w:contextualSpacing/>
        <w:jc w:val="both"/>
        <w:rPr>
          <w:rFonts w:ascii="Arial" w:hAnsi="Arial" w:cs="Arial"/>
          <w:color w:val="000000"/>
          <w:sz w:val="24"/>
          <w:szCs w:val="24"/>
          <w:lang w:eastAsia="ru-RU"/>
        </w:rPr>
      </w:pPr>
      <w:r w:rsidRPr="00C12EDE">
        <w:rPr>
          <w:rFonts w:ascii="Arial" w:hAnsi="Arial" w:cs="Arial"/>
          <w:b/>
          <w:color w:val="000000"/>
          <w:sz w:val="24"/>
          <w:szCs w:val="24"/>
          <w:lang w:eastAsia="ru-RU"/>
        </w:rPr>
        <w:t>Зеленый город</w:t>
      </w:r>
      <w:r w:rsidRPr="00C12EDE">
        <w:rPr>
          <w:rFonts w:ascii="Arial" w:hAnsi="Arial" w:cs="Arial"/>
          <w:color w:val="000000"/>
          <w:sz w:val="24"/>
          <w:szCs w:val="24"/>
          <w:lang w:eastAsia="ru-RU"/>
        </w:rPr>
        <w:t xml:space="preserve">. В </w:t>
      </w:r>
      <w:r w:rsidRPr="00C12EDE">
        <w:rPr>
          <w:rFonts w:ascii="Arial" w:eastAsia="Times New Roman" w:hAnsi="Arial" w:cs="Arial"/>
          <w:color w:val="000000"/>
          <w:sz w:val="24"/>
          <w:szCs w:val="24"/>
          <w:lang w:eastAsia="ru-RU"/>
        </w:rPr>
        <w:t>1929-1930</w:t>
      </w:r>
      <w:r w:rsidRPr="00C12EDE">
        <w:rPr>
          <w:rFonts w:ascii="Arial" w:hAnsi="Arial" w:cs="Arial"/>
          <w:color w:val="000000"/>
          <w:sz w:val="24"/>
          <w:szCs w:val="24"/>
          <w:lang w:eastAsia="ru-RU"/>
        </w:rPr>
        <w:t xml:space="preserve"> гг. впервые во главе города встала женщина  - </w:t>
      </w:r>
      <w:r w:rsidRPr="00C12EDE">
        <w:rPr>
          <w:rFonts w:ascii="Arial" w:eastAsia="Times New Roman" w:hAnsi="Arial" w:cs="Arial"/>
          <w:color w:val="000000"/>
          <w:sz w:val="24"/>
          <w:szCs w:val="24"/>
          <w:lang w:eastAsia="ru-RU"/>
        </w:rPr>
        <w:t>Клавдия Андреевна Зимина, бывшая ткачиха. Воевала в гражданскую, была следователем в ЧК, потом партийная работа. Из тех, кто коня на скаку остановит и в горящую избу войдет.</w:t>
      </w:r>
    </w:p>
    <w:p w:rsidR="006E6E1B" w:rsidRPr="00C12EDE" w:rsidRDefault="006E6E1B" w:rsidP="006E6E1B">
      <w:pPr>
        <w:spacing w:after="0"/>
        <w:ind w:firstLine="851"/>
        <w:contextualSpacing/>
        <w:jc w:val="both"/>
        <w:rPr>
          <w:rFonts w:ascii="Arial" w:eastAsia="Times New Roman" w:hAnsi="Arial" w:cs="Arial"/>
          <w:color w:val="000000"/>
          <w:sz w:val="24"/>
          <w:szCs w:val="24"/>
          <w:lang w:eastAsia="ru-RU"/>
        </w:rPr>
      </w:pPr>
      <w:r w:rsidRPr="00C12EDE">
        <w:rPr>
          <w:rFonts w:ascii="Arial" w:hAnsi="Arial" w:cs="Arial"/>
          <w:color w:val="000000"/>
          <w:sz w:val="24"/>
          <w:szCs w:val="24"/>
          <w:lang w:eastAsia="ru-RU"/>
        </w:rPr>
        <w:t xml:space="preserve">Она была мэром укрупненного города - в те дни была </w:t>
      </w:r>
      <w:r w:rsidRPr="00C12EDE">
        <w:rPr>
          <w:rFonts w:ascii="Arial" w:eastAsia="Times New Roman" w:hAnsi="Arial" w:cs="Arial"/>
          <w:color w:val="000000"/>
          <w:sz w:val="24"/>
          <w:szCs w:val="24"/>
          <w:lang w:eastAsia="ru-RU"/>
        </w:rPr>
        <w:t>окончательно определена граница Нижнего Новгорода, и в городскую черту вошли Канавино   и Сормово.  Нижний Новгород все чаще называли Большим Нижним Новгородом. И вот править этим Большим Нижним с февраля 1929 года по середину 1930 года довелось маленькой женщине. Небольшой срок - 1,5 года. Успела открыть Дворец культуры в Сормово.</w:t>
      </w:r>
    </w:p>
    <w:p w:rsidR="006E6E1B" w:rsidRPr="00C12EDE" w:rsidRDefault="006E6E1B" w:rsidP="006E6E1B">
      <w:pPr>
        <w:spacing w:after="0"/>
        <w:ind w:firstLine="851"/>
        <w:contextualSpacing/>
        <w:jc w:val="both"/>
        <w:rPr>
          <w:rFonts w:ascii="Arial" w:hAnsi="Arial" w:cs="Arial"/>
          <w:color w:val="000000"/>
          <w:sz w:val="24"/>
          <w:szCs w:val="24"/>
          <w:lang w:eastAsia="ru-RU"/>
        </w:rPr>
      </w:pPr>
      <w:r w:rsidRPr="00C12EDE">
        <w:rPr>
          <w:rFonts w:ascii="Arial" w:eastAsia="Times New Roman" w:hAnsi="Arial" w:cs="Arial"/>
          <w:color w:val="000000"/>
          <w:sz w:val="24"/>
          <w:szCs w:val="24"/>
          <w:lang w:eastAsia="ru-RU"/>
        </w:rPr>
        <w:t>Но главной заслугой женщины-мэра на этом посту является организация Зеленого города. </w:t>
      </w:r>
      <w:r w:rsidRPr="00C12EDE">
        <w:rPr>
          <w:rFonts w:ascii="Arial" w:hAnsi="Arial" w:cs="Arial"/>
          <w:color w:val="000000"/>
          <w:sz w:val="24"/>
          <w:szCs w:val="24"/>
          <w:lang w:eastAsia="ru-RU"/>
        </w:rPr>
        <w:t xml:space="preserve">К 1930 году Нижний Новгород был беден зелеными насаждениями: несколько парков и скверов по городу - вот, практически, и все его зеленое богатство. Леса же на окраинах города безжалостно вырубались под промышленные нужды. Клавдия Андреевна Зимина заметила, оценила и решила эту проблему. </w:t>
      </w:r>
    </w:p>
    <w:p w:rsidR="006E6E1B" w:rsidRPr="00C12EDE" w:rsidRDefault="006E6E1B" w:rsidP="006E6E1B">
      <w:pPr>
        <w:spacing w:before="100" w:beforeAutospacing="1" w:after="0"/>
        <w:ind w:firstLine="851"/>
        <w:contextualSpacing/>
        <w:jc w:val="both"/>
        <w:rPr>
          <w:rFonts w:ascii="Arial" w:eastAsia="Times New Roman" w:hAnsi="Arial" w:cs="Arial"/>
          <w:color w:val="000000"/>
          <w:sz w:val="24"/>
          <w:szCs w:val="24"/>
          <w:lang w:eastAsia="ru-RU"/>
        </w:rPr>
      </w:pPr>
      <w:r w:rsidRPr="00C12EDE">
        <w:rPr>
          <w:rFonts w:ascii="Arial" w:eastAsia="Times New Roman" w:hAnsi="Arial" w:cs="Arial"/>
          <w:color w:val="000000"/>
          <w:sz w:val="24"/>
          <w:szCs w:val="24"/>
          <w:lang w:eastAsia="ru-RU"/>
        </w:rPr>
        <w:t xml:space="preserve">Претендующий на этот участок нефтесиндикат, в случае развития там нефтеперегонного завода, этим не только отрезал бы головной участок Зеленого города, но и погубил дачный район Кстово-Зименки, поэтому горсовет не согласился с размещением нефтебазы на участке Кстово-Великий Враг. </w:t>
      </w:r>
    </w:p>
    <w:p w:rsidR="006E6E1B" w:rsidRPr="00C12EDE" w:rsidRDefault="006E6E1B" w:rsidP="006E6E1B">
      <w:pPr>
        <w:pStyle w:val="af0"/>
        <w:shd w:val="clear" w:color="auto" w:fill="FFFFFF"/>
        <w:spacing w:before="0" w:beforeAutospacing="0" w:after="0" w:afterAutospacing="0" w:line="276" w:lineRule="auto"/>
        <w:ind w:firstLine="851"/>
        <w:contextualSpacing/>
        <w:jc w:val="both"/>
        <w:textAlignment w:val="baseline"/>
        <w:rPr>
          <w:rFonts w:ascii="Arial" w:hAnsi="Arial" w:cs="Arial"/>
          <w:color w:val="000000"/>
          <w:shd w:val="clear" w:color="auto" w:fill="FFFFFF"/>
        </w:rPr>
      </w:pPr>
      <w:r w:rsidRPr="00C12EDE">
        <w:rPr>
          <w:rFonts w:ascii="Arial" w:hAnsi="Arial" w:cs="Arial"/>
          <w:b/>
          <w:color w:val="000000"/>
        </w:rPr>
        <w:t>Жилье</w:t>
      </w:r>
      <w:r w:rsidRPr="00C12EDE">
        <w:rPr>
          <w:rFonts w:ascii="Arial" w:hAnsi="Arial" w:cs="Arial"/>
          <w:color w:val="000000"/>
        </w:rPr>
        <w:t>. Город рос не по дням, а по часам: городская территория увеличилась к 30-м годам на 5800 гектаров. И все это городское хозяйство требовалось обустроить, обиходить, поддержать. Особенно острой стала для городских властей программа жилищного строительства.  Преобладало деревянное и барачное строительство: например, в 1937 году построено каменных домов - 30, деревянных - 81, деревянных бараков - 50. </w:t>
      </w:r>
      <w:r w:rsidRPr="00C12EDE">
        <w:rPr>
          <w:rFonts w:ascii="Arial" w:hAnsi="Arial" w:cs="Arial"/>
          <w:color w:val="000000"/>
        </w:rPr>
        <w:br/>
      </w:r>
      <w:r w:rsidRPr="00C12EDE">
        <w:rPr>
          <w:rStyle w:val="apple-converted-space"/>
          <w:rFonts w:ascii="Arial" w:hAnsi="Arial" w:cs="Arial"/>
          <w:color w:val="000000"/>
          <w:shd w:val="clear" w:color="auto" w:fill="FFFFFF"/>
        </w:rPr>
        <w:t>В</w:t>
      </w:r>
      <w:r w:rsidRPr="00C12EDE">
        <w:rPr>
          <w:rFonts w:ascii="Arial" w:hAnsi="Arial" w:cs="Arial"/>
          <w:color w:val="000000"/>
          <w:shd w:val="clear" w:color="auto" w:fill="FFFFFF"/>
        </w:rPr>
        <w:t xml:space="preserve"> 1937 году город украсился сооружением архитектора А.А.Яковлева. Речь идет о Первом доме по ул.Минина. Он был первым  не только из-за номера, но и потому, что являлся  «правительственным»: был выстроен для семей партийно-хозяйственной верхушки Горьковской области. В доме был лифт, обслуживала его прислуга. Проект Яковлева – жилой дом на Ошарской. В Сормове в 1939-1940 гг. построен Дом стахановцев завода «Красное Сормово». </w:t>
      </w:r>
    </w:p>
    <w:p w:rsidR="006E6E1B" w:rsidRPr="00C12EDE" w:rsidRDefault="006E6E1B" w:rsidP="006E6E1B">
      <w:pPr>
        <w:pStyle w:val="af0"/>
        <w:spacing w:line="276" w:lineRule="auto"/>
        <w:ind w:firstLine="851"/>
        <w:contextualSpacing/>
        <w:jc w:val="both"/>
        <w:rPr>
          <w:rFonts w:ascii="Arial" w:hAnsi="Arial" w:cs="Arial"/>
          <w:color w:val="000000"/>
        </w:rPr>
      </w:pPr>
      <w:r w:rsidRPr="00C12EDE">
        <w:rPr>
          <w:rFonts w:ascii="Arial" w:hAnsi="Arial" w:cs="Arial"/>
          <w:color w:val="000000"/>
          <w:shd w:val="clear" w:color="auto" w:fill="FFFFFF"/>
        </w:rPr>
        <w:t xml:space="preserve">В качестве элитных домов можно рассматривать и некоторые дома на Автозаводе, построенные в 1936-1938 гг. – это Радиусный дом, Желтобусыгинский </w:t>
      </w:r>
      <w:r w:rsidRPr="00C12EDE">
        <w:rPr>
          <w:rFonts w:ascii="Arial" w:hAnsi="Arial" w:cs="Arial"/>
          <w:color w:val="000000"/>
          <w:shd w:val="clear" w:color="auto" w:fill="FFFFFF"/>
        </w:rPr>
        <w:lastRenderedPageBreak/>
        <w:t>квартал, Серобусыгинский квартал</w:t>
      </w:r>
      <w:r w:rsidRPr="00C12EDE">
        <w:rPr>
          <w:rFonts w:ascii="Arial" w:hAnsi="Arial" w:cs="Arial"/>
          <w:color w:val="000000"/>
        </w:rPr>
        <w:t xml:space="preserve"> – огромный многоквартирный дом  на 450 квартир. Каждая квартира включает гостиную, спальню, комнату для детей, просторный коридор, ванную. Высота потолков в квартирах достигает трех метров, а в некоторых квартирах большое количество комнат (до восьми). </w:t>
      </w:r>
    </w:p>
    <w:p w:rsidR="006E6E1B" w:rsidRPr="00C12EDE" w:rsidRDefault="006E6E1B" w:rsidP="006E6E1B">
      <w:pPr>
        <w:pStyle w:val="af0"/>
        <w:spacing w:line="276" w:lineRule="auto"/>
        <w:ind w:firstLine="851"/>
        <w:contextualSpacing/>
        <w:jc w:val="both"/>
        <w:rPr>
          <w:rFonts w:ascii="Arial" w:hAnsi="Arial" w:cs="Arial"/>
          <w:color w:val="000000"/>
        </w:rPr>
      </w:pPr>
      <w:r w:rsidRPr="00C12EDE">
        <w:rPr>
          <w:rFonts w:ascii="Arial" w:hAnsi="Arial" w:cs="Arial"/>
          <w:color w:val="000000"/>
          <w:shd w:val="clear" w:color="auto" w:fill="FFFFFF"/>
        </w:rPr>
        <w:t>До строительства этих домов</w:t>
      </w:r>
      <w:r w:rsidRPr="00C12EDE">
        <w:rPr>
          <w:rFonts w:ascii="Arial" w:hAnsi="Arial" w:cs="Arial"/>
          <w:color w:val="000000"/>
        </w:rPr>
        <w:t xml:space="preserve">  строители автогиганта жили в палатках, землянках, общих бараках, снимали углы в деревнях, расположенных недалеко от заводской площадки. Был огромный дефицит жилой площади. Первое время быт жителей промышленного района отличался аскетизмом.  Первое время поселки района не отапливались, люди жили в холодных помещениях. Из воспоминаний строительницы Автозавода О.М. Пряничниковой: «Нас поселили в фанерные бараки. Встанешь иногда, а волосы примерзли. Еле-еле отдерешь».  </w:t>
      </w:r>
    </w:p>
    <w:p w:rsidR="006E6E1B" w:rsidRPr="00C12EDE" w:rsidRDefault="006E6E1B" w:rsidP="006E6E1B">
      <w:pPr>
        <w:pStyle w:val="af0"/>
        <w:spacing w:line="276" w:lineRule="auto"/>
        <w:ind w:firstLine="851"/>
        <w:contextualSpacing/>
        <w:jc w:val="both"/>
        <w:rPr>
          <w:rFonts w:ascii="Arial" w:hAnsi="Arial" w:cs="Arial"/>
          <w:color w:val="000000"/>
        </w:rPr>
      </w:pPr>
      <w:r w:rsidRPr="00C12EDE">
        <w:rPr>
          <w:rFonts w:ascii="Arial" w:hAnsi="Arial" w:cs="Arial"/>
          <w:color w:val="000000"/>
        </w:rPr>
        <w:t xml:space="preserve">Исключение из общей картины временных поселков представлял собой элитный «Американский поселок» (еще одно, более позднее, название - Приокский), возведенный за период 1930-1931 года и предназначенный для расселения иностранных специалистов. Дома элитного поселка соответствовали американским стандартам, причем это признавали сами иностранцы. В квартирах для иностранных специалистов устанавливались раковины, умывальники, ванны. Вода, подаваемая в дома, была как горячей, так и холодной, что было большой редкостью для жилищных условий советских граждан. Каждый из домов снабжался аппаратом для нагрева воды. В поселке была построена  центральная тепловая станция для отопления жилищ, центральная прачечная, оборудованная трубами, раковинами, лоханями и стоками для воды. В Американском поселке был клуб, детский сад, магазины. Была своя спортивная площадка, на которой дети играли в футбол, а взрослые - в баскетбол.  К 1933 году в поселке стала работать баня, парикмахерская, почта-телеграф, сберкасса.     </w:t>
      </w:r>
    </w:p>
    <w:p w:rsidR="006E6E1B" w:rsidRPr="00C12EDE" w:rsidRDefault="006E6E1B" w:rsidP="006E6E1B">
      <w:pPr>
        <w:pStyle w:val="af0"/>
        <w:spacing w:line="276" w:lineRule="auto"/>
        <w:ind w:left="-142" w:firstLine="851"/>
        <w:contextualSpacing/>
        <w:jc w:val="both"/>
        <w:rPr>
          <w:rFonts w:ascii="Arial" w:hAnsi="Arial" w:cs="Arial"/>
          <w:color w:val="000000"/>
        </w:rPr>
      </w:pPr>
      <w:r w:rsidRPr="00C12EDE">
        <w:rPr>
          <w:rFonts w:ascii="Arial" w:hAnsi="Arial" w:cs="Arial"/>
          <w:color w:val="000000"/>
        </w:rPr>
        <w:t>По градостроительному плану автозавод мыслился как город нового типа – Социалистический город. В 1929 -1930 гг.  прошел всесоюзный конкурс на проект Соцгорода автозавода. Победу в  нем одержал проект Соцгорода, подготовленный коллективом из восемнадцати студентов МВТУ под руководством архитектора А.Г. Мордвинова.  Проект МВТУ был доработан специалистами американской кампании «Остин», а в дальнейшем архитектором Зильбертом.</w:t>
      </w:r>
    </w:p>
    <w:p w:rsidR="006E6E1B" w:rsidRPr="00C12EDE" w:rsidRDefault="006E6E1B" w:rsidP="006E6E1B">
      <w:pPr>
        <w:pStyle w:val="af0"/>
        <w:spacing w:line="276" w:lineRule="auto"/>
        <w:ind w:left="-142" w:firstLine="851"/>
        <w:contextualSpacing/>
        <w:jc w:val="both"/>
        <w:rPr>
          <w:rFonts w:ascii="Arial" w:hAnsi="Arial" w:cs="Arial"/>
          <w:color w:val="000000"/>
        </w:rPr>
      </w:pPr>
      <w:r w:rsidRPr="00C12EDE">
        <w:rPr>
          <w:rFonts w:ascii="Arial" w:hAnsi="Arial" w:cs="Arial"/>
          <w:color w:val="000000"/>
        </w:rPr>
        <w:t xml:space="preserve"> В 1929 г. застраивать Соцгород предполагалось жилыми комбинатами (с полным обобществлением быта) и домами квартирного типа, но так, чтобы их можно было легко перевести в дома - коммуны. Дома-коммуны представляли собой пять четырехэтажных корпусов, соединенных между собой переходами в один комбинат. В каждом корпусе должно было проживать 200 чел. Общее количество жильцов дома-комбината составляло 1000 человек. Предполагалась, что на одного жильца будет приходиться 9 кв.м. площади. Для семей предусматривалось вселение в несколько комнат, соединенных между собой. Комната (кабина) для одиночек (9 кв.м.) была длинной и узкой и напоминала по форме пароходную каюту. В ней устанавливался умывальник с горячей и холодной водой. </w:t>
      </w:r>
    </w:p>
    <w:p w:rsidR="006E6E1B" w:rsidRPr="00C12EDE" w:rsidRDefault="006E6E1B" w:rsidP="006E6E1B">
      <w:pPr>
        <w:pStyle w:val="af0"/>
        <w:spacing w:line="276" w:lineRule="auto"/>
        <w:ind w:left="-142" w:firstLine="851"/>
        <w:contextualSpacing/>
        <w:jc w:val="both"/>
        <w:rPr>
          <w:rFonts w:ascii="Arial" w:hAnsi="Arial" w:cs="Arial"/>
          <w:color w:val="000000"/>
        </w:rPr>
      </w:pPr>
      <w:r w:rsidRPr="00C12EDE">
        <w:rPr>
          <w:rFonts w:ascii="Arial" w:hAnsi="Arial" w:cs="Arial"/>
          <w:color w:val="000000"/>
        </w:rPr>
        <w:t xml:space="preserve">На каждом этаже размещалось до 30 комнат по обе стороны от коридора, который в середине прерывался и превращался в широкий открытый «салон», где, по мысли проектировщиков, можно было организовать читальню или красный уголок. В одном конце коридора была небольшая кухня, две уборные и ванные с душами для обслуживания всего этажа. Служебных помещений (кладовок, </w:t>
      </w:r>
      <w:r w:rsidRPr="00C12EDE">
        <w:rPr>
          <w:rFonts w:ascii="Arial" w:hAnsi="Arial" w:cs="Arial"/>
          <w:color w:val="000000"/>
        </w:rPr>
        <w:lastRenderedPageBreak/>
        <w:t xml:space="preserve">погребов, комнат для стирки мелких вещей) не было предусмотрено. Второй конец коридора соединялся с поперечными крытыми галереями, ведущими в столовую-клуб. Все функции организации питания предполагалось обобществить. В просторном зале второго этажа столовой-клуба жители комбината должны были получать весь свой дневной рацион питания. Продукты в столовую поступали с фабрики-кухни. Рядом со столовой располагались умывальники и уборные. Весь первый этаж предусматривался для проведения культурно-просветительской работы (библиотека, спортзал, киноклуб и т.д.). В жилом комбинате должны были работать магазин мелко-хозяйственных и санитарных предметов, телефон, парикмахерская, почта, сберкасса, ясли, детский сад. </w:t>
      </w:r>
    </w:p>
    <w:p w:rsidR="006E6E1B" w:rsidRPr="00C12EDE" w:rsidRDefault="006E6E1B" w:rsidP="006E6E1B">
      <w:pPr>
        <w:pStyle w:val="af0"/>
        <w:spacing w:line="276" w:lineRule="auto"/>
        <w:ind w:left="-142" w:firstLine="851"/>
        <w:contextualSpacing/>
        <w:jc w:val="both"/>
        <w:rPr>
          <w:rFonts w:ascii="Arial" w:hAnsi="Arial" w:cs="Arial"/>
          <w:color w:val="000000"/>
        </w:rPr>
      </w:pPr>
      <w:r w:rsidRPr="00C12EDE">
        <w:rPr>
          <w:rFonts w:ascii="Arial" w:hAnsi="Arial" w:cs="Arial"/>
          <w:color w:val="000000"/>
        </w:rPr>
        <w:t>В 1930 году начали реализовывать проект. Но планы и реальность не совпадали. По существу, идея жилых комбинатов как центрального звена в системе Соцгорода на практике оказалась дискредитированной.</w:t>
      </w:r>
    </w:p>
    <w:p w:rsidR="006E6E1B" w:rsidRPr="00C12EDE" w:rsidRDefault="006E6E1B" w:rsidP="006E6E1B">
      <w:pPr>
        <w:pStyle w:val="af0"/>
        <w:shd w:val="clear" w:color="auto" w:fill="FFFFFF"/>
        <w:spacing w:before="0" w:beforeAutospacing="0" w:after="0" w:afterAutospacing="0" w:line="276" w:lineRule="auto"/>
        <w:ind w:firstLine="851"/>
        <w:contextualSpacing/>
        <w:jc w:val="both"/>
        <w:textAlignment w:val="baseline"/>
        <w:rPr>
          <w:rFonts w:ascii="Arial" w:hAnsi="Arial" w:cs="Arial"/>
          <w:color w:val="000000"/>
        </w:rPr>
      </w:pPr>
      <w:r w:rsidRPr="00C12EDE">
        <w:rPr>
          <w:rFonts w:ascii="Arial" w:hAnsi="Arial" w:cs="Arial"/>
          <w:color w:val="000000"/>
        </w:rPr>
        <w:t xml:space="preserve">Уже в конце 1930 г. стало ясно, что возводимые каменные дома не будут построены к пуску завода. И  даже с учетом их ввода они все равно не смогут обеспечить жильем всех рабочих. Было принято  решение срочно построить не менее 300 деревянных двухэтажных щитковых и каркасных домов. Щитковые и каркасные дома были квартирного типа. В кварталах щитково-каркасного строительства не было предусмотрено канализации: туалеты планировались на улице. Водоснабжение должно было осуществляться через колонки. Темпы строительства щитковых и каркасных домов были ускоренные. За 1931 г. было возведено более 150 двухэтажных щитковых и 40 каркасных домов.   Но все равно жилья не хватало. </w:t>
      </w:r>
    </w:p>
    <w:p w:rsidR="006E6E1B" w:rsidRPr="00C12EDE" w:rsidRDefault="006E6E1B" w:rsidP="006E6E1B">
      <w:pPr>
        <w:ind w:left="-142" w:firstLine="851"/>
        <w:contextualSpacing/>
        <w:jc w:val="both"/>
        <w:rPr>
          <w:rFonts w:ascii="Arial" w:hAnsi="Arial" w:cs="Arial"/>
          <w:color w:val="000000"/>
          <w:sz w:val="24"/>
          <w:szCs w:val="24"/>
        </w:rPr>
      </w:pPr>
      <w:r w:rsidRPr="00C12EDE">
        <w:rPr>
          <w:rFonts w:ascii="Arial" w:hAnsi="Arial" w:cs="Arial"/>
          <w:color w:val="000000"/>
          <w:sz w:val="24"/>
          <w:szCs w:val="24"/>
        </w:rPr>
        <w:t xml:space="preserve">Кроме жилых домов </w:t>
      </w:r>
      <w:r w:rsidRPr="00C12EDE">
        <w:rPr>
          <w:rFonts w:ascii="Arial" w:hAnsi="Arial" w:cs="Arial"/>
          <w:color w:val="000000"/>
          <w:sz w:val="24"/>
          <w:szCs w:val="24"/>
          <w:shd w:val="clear" w:color="auto" w:fill="FFFFFF"/>
        </w:rPr>
        <w:t xml:space="preserve"> на автозаводе много было построено: Универмаг, гостиница «Волна», кинотеатр «Мир», больница в центре Автозавода и т.д.</w:t>
      </w:r>
      <w:r w:rsidRPr="00C12EDE">
        <w:rPr>
          <w:rFonts w:ascii="Arial" w:hAnsi="Arial" w:cs="Arial"/>
          <w:color w:val="000000"/>
          <w:sz w:val="24"/>
          <w:szCs w:val="24"/>
        </w:rPr>
        <w:t xml:space="preserve"> Достаточно динамичное развитие Соцгорода было прервано начавшейся войной. Период 1930-х годов являлся одной из самых ярких страниц в градостроительном развитии  промышленного района. В годы первых пятилеток Автозавод стал одной из самых масштабных в стране экспериментальных площадок по созданию новой концепции города.</w:t>
      </w:r>
    </w:p>
    <w:p w:rsidR="006E6E1B" w:rsidRPr="00C12EDE" w:rsidRDefault="006E6E1B" w:rsidP="006E6E1B">
      <w:pPr>
        <w:ind w:left="-142" w:firstLine="851"/>
        <w:contextualSpacing/>
        <w:jc w:val="both"/>
        <w:rPr>
          <w:rFonts w:ascii="Arial" w:eastAsia="Times New Roman" w:hAnsi="Arial" w:cs="Arial"/>
          <w:color w:val="000000"/>
          <w:sz w:val="24"/>
          <w:szCs w:val="24"/>
          <w:lang w:eastAsia="ru-RU"/>
        </w:rPr>
      </w:pPr>
      <w:r w:rsidRPr="00C12EDE">
        <w:rPr>
          <w:rFonts w:ascii="Arial" w:hAnsi="Arial" w:cs="Arial"/>
          <w:b/>
          <w:color w:val="000000"/>
          <w:sz w:val="24"/>
          <w:szCs w:val="24"/>
        </w:rPr>
        <w:t>Транспорт.</w:t>
      </w:r>
      <w:r w:rsidRPr="00C12EDE">
        <w:rPr>
          <w:rFonts w:ascii="Arial" w:hAnsi="Arial" w:cs="Arial"/>
          <w:color w:val="000000"/>
          <w:sz w:val="24"/>
          <w:szCs w:val="24"/>
        </w:rPr>
        <w:t xml:space="preserve"> Нерешенной оставалась проблема транспорта. </w:t>
      </w:r>
      <w:r w:rsidRPr="00C12EDE">
        <w:rPr>
          <w:rFonts w:ascii="Arial" w:eastAsia="Times New Roman" w:hAnsi="Arial" w:cs="Arial"/>
          <w:color w:val="000000"/>
          <w:sz w:val="24"/>
          <w:szCs w:val="24"/>
          <w:lang w:eastAsia="ru-RU"/>
        </w:rPr>
        <w:t>Трамвай до 1935 года оставался практически единственным государственным средством перевозки пассажиров: регулярное автобусное и таксомоторное движение организовано в 1935 году. Вначале в эксплуатации находились 6 автобусов и 10 такси марки "ГАЗ", а в 1939 году было уже 21 автобус и 27 такси. Первые автобусы ходили по следующим маршрутам:</w:t>
      </w:r>
    </w:p>
    <w:p w:rsidR="006E6E1B" w:rsidRPr="00C12EDE" w:rsidRDefault="006E6E1B" w:rsidP="006E6E1B">
      <w:pPr>
        <w:spacing w:after="0"/>
        <w:ind w:firstLine="851"/>
        <w:contextualSpacing/>
        <w:jc w:val="both"/>
        <w:rPr>
          <w:rFonts w:ascii="Arial" w:eastAsia="Times New Roman" w:hAnsi="Arial" w:cs="Arial"/>
          <w:color w:val="000000"/>
          <w:sz w:val="24"/>
          <w:szCs w:val="24"/>
          <w:lang w:eastAsia="ru-RU"/>
        </w:rPr>
      </w:pPr>
      <w:r w:rsidRPr="00C12EDE">
        <w:rPr>
          <w:rFonts w:ascii="Arial" w:eastAsia="Times New Roman" w:hAnsi="Arial" w:cs="Arial"/>
          <w:color w:val="000000"/>
          <w:sz w:val="24"/>
          <w:szCs w:val="24"/>
          <w:lang w:eastAsia="ru-RU"/>
        </w:rPr>
        <w:t>- Советская площадь (сейчас пл. Минина) - Сормово;</w:t>
      </w:r>
    </w:p>
    <w:p w:rsidR="006E6E1B" w:rsidRPr="00C12EDE" w:rsidRDefault="006E6E1B" w:rsidP="006E6E1B">
      <w:pPr>
        <w:spacing w:after="0"/>
        <w:ind w:firstLine="851"/>
        <w:contextualSpacing/>
        <w:jc w:val="both"/>
        <w:rPr>
          <w:rFonts w:ascii="Arial" w:eastAsia="Times New Roman" w:hAnsi="Arial" w:cs="Arial"/>
          <w:color w:val="000000"/>
          <w:sz w:val="24"/>
          <w:szCs w:val="24"/>
          <w:lang w:eastAsia="ru-RU"/>
        </w:rPr>
      </w:pPr>
      <w:r w:rsidRPr="00C12EDE">
        <w:rPr>
          <w:rFonts w:ascii="Arial" w:eastAsia="Times New Roman" w:hAnsi="Arial" w:cs="Arial"/>
          <w:color w:val="000000"/>
          <w:sz w:val="24"/>
          <w:szCs w:val="24"/>
          <w:lang w:eastAsia="ru-RU"/>
        </w:rPr>
        <w:t>- Советская площадь - Гороховецкие лагеря;</w:t>
      </w:r>
    </w:p>
    <w:p w:rsidR="006E6E1B" w:rsidRPr="00C12EDE" w:rsidRDefault="006E6E1B" w:rsidP="006E6E1B">
      <w:pPr>
        <w:spacing w:after="0"/>
        <w:ind w:firstLine="851"/>
        <w:contextualSpacing/>
        <w:jc w:val="both"/>
        <w:rPr>
          <w:rFonts w:ascii="Arial" w:eastAsia="Times New Roman" w:hAnsi="Arial" w:cs="Arial"/>
          <w:color w:val="000000"/>
          <w:sz w:val="24"/>
          <w:szCs w:val="24"/>
          <w:lang w:eastAsia="ru-RU"/>
        </w:rPr>
      </w:pPr>
      <w:r w:rsidRPr="00C12EDE">
        <w:rPr>
          <w:rFonts w:ascii="Arial" w:eastAsia="Times New Roman" w:hAnsi="Arial" w:cs="Arial"/>
          <w:color w:val="000000"/>
          <w:sz w:val="24"/>
          <w:szCs w:val="24"/>
          <w:lang w:eastAsia="ru-RU"/>
        </w:rPr>
        <w:t>- пл. Челюскинцев - Костариха;</w:t>
      </w:r>
    </w:p>
    <w:p w:rsidR="006E6E1B" w:rsidRPr="00C12EDE" w:rsidRDefault="006E6E1B" w:rsidP="006E6E1B">
      <w:pPr>
        <w:spacing w:after="0"/>
        <w:ind w:firstLine="851"/>
        <w:contextualSpacing/>
        <w:jc w:val="both"/>
        <w:rPr>
          <w:rFonts w:ascii="Arial" w:eastAsia="Times New Roman" w:hAnsi="Arial" w:cs="Arial"/>
          <w:color w:val="000000"/>
          <w:sz w:val="24"/>
          <w:szCs w:val="24"/>
          <w:lang w:eastAsia="ru-RU"/>
        </w:rPr>
      </w:pPr>
      <w:r w:rsidRPr="00C12EDE">
        <w:rPr>
          <w:rFonts w:ascii="Arial" w:eastAsia="Times New Roman" w:hAnsi="Arial" w:cs="Arial"/>
          <w:color w:val="000000"/>
          <w:sz w:val="24"/>
          <w:szCs w:val="24"/>
          <w:lang w:eastAsia="ru-RU"/>
        </w:rPr>
        <w:t>- пл. Челюскинцев - завод "Двигатель революции".</w:t>
      </w:r>
    </w:p>
    <w:p w:rsidR="006E6E1B" w:rsidRPr="00C12EDE" w:rsidRDefault="006E6E1B" w:rsidP="006E6E1B">
      <w:pPr>
        <w:spacing w:after="0"/>
        <w:ind w:firstLine="851"/>
        <w:contextualSpacing/>
        <w:jc w:val="both"/>
        <w:rPr>
          <w:rFonts w:ascii="Arial" w:eastAsia="Times New Roman" w:hAnsi="Arial" w:cs="Arial"/>
          <w:color w:val="000000"/>
          <w:sz w:val="24"/>
          <w:szCs w:val="24"/>
          <w:lang w:eastAsia="ru-RU"/>
        </w:rPr>
      </w:pPr>
      <w:r w:rsidRPr="00C12EDE">
        <w:rPr>
          <w:rFonts w:ascii="Arial" w:eastAsia="Times New Roman" w:hAnsi="Arial" w:cs="Arial"/>
          <w:color w:val="000000"/>
          <w:sz w:val="24"/>
          <w:szCs w:val="24"/>
          <w:lang w:eastAsia="ru-RU"/>
        </w:rPr>
        <w:t xml:space="preserve">В начале 1939 года школьниками 15-й школы Свердловского (сейчас Нижегородского) района была выдвинута идея строительства детской железной дороги. Идею поддержал председатель горсовета Ефимов, и вопрос о строительстве детской дороги был окончательно решен в апреле 1939 года. Вслед за тем развернулись подготовительные работы по организации строительства, даже создан совет содействия строительству детской железной </w:t>
      </w:r>
      <w:r w:rsidRPr="00C12EDE">
        <w:rPr>
          <w:rFonts w:ascii="Arial" w:eastAsia="Times New Roman" w:hAnsi="Arial" w:cs="Arial"/>
          <w:color w:val="000000"/>
          <w:sz w:val="24"/>
          <w:szCs w:val="24"/>
          <w:lang w:eastAsia="ru-RU"/>
        </w:rPr>
        <w:lastRenderedPageBreak/>
        <w:t>дороги. Сама стройка открылось по обычаю тех лет субботником 30 мая 1939 года. Восемь тысяч комсомольцев приступили к прокладке железной дороги. А 8 ноября 1939 года по ней было открыто движение. Здание станции «Родина» проектировал А.А.Яковлев.</w:t>
      </w:r>
    </w:p>
    <w:p w:rsidR="006E6E1B" w:rsidRPr="00C12EDE" w:rsidRDefault="006E6E1B" w:rsidP="006E6E1B">
      <w:pPr>
        <w:pStyle w:val="af0"/>
        <w:shd w:val="clear" w:color="auto" w:fill="FFFFFF"/>
        <w:spacing w:before="0" w:beforeAutospacing="0" w:after="0" w:afterAutospacing="0" w:line="276" w:lineRule="auto"/>
        <w:ind w:firstLine="851"/>
        <w:contextualSpacing/>
        <w:jc w:val="both"/>
        <w:textAlignment w:val="baseline"/>
        <w:rPr>
          <w:rFonts w:ascii="Arial" w:hAnsi="Arial" w:cs="Arial"/>
          <w:color w:val="000000"/>
        </w:rPr>
      </w:pPr>
      <w:r w:rsidRPr="00C12EDE">
        <w:rPr>
          <w:rFonts w:ascii="Arial" w:hAnsi="Arial" w:cs="Arial"/>
          <w:b/>
          <w:color w:val="000000"/>
          <w:bdr w:val="none" w:sz="0" w:space="0" w:color="auto" w:frame="1"/>
        </w:rPr>
        <w:t>Новое имя Нижнего Новгорода.</w:t>
      </w:r>
      <w:r w:rsidRPr="00C12EDE">
        <w:rPr>
          <w:rFonts w:ascii="Arial" w:hAnsi="Arial" w:cs="Arial"/>
          <w:color w:val="000000"/>
          <w:bdr w:val="none" w:sz="0" w:space="0" w:color="auto" w:frame="1"/>
        </w:rPr>
        <w:t xml:space="preserve"> В 1932 году </w:t>
      </w:r>
      <w:r w:rsidRPr="00C12EDE">
        <w:rPr>
          <w:rFonts w:ascii="Arial" w:hAnsi="Arial" w:cs="Arial"/>
          <w:color w:val="000000"/>
        </w:rPr>
        <w:t>в Советском Союзе с небывалым размахом отмечалось 40-летие творческой и общественной деятельности знаменитого пролетарского писателя Максима Горького. Чествовали его и в Нижнем. Имя Горького присвоено стекольному заводу на Бору, нижегородскому педагогическому институту и нижегородской городской радиостанции, нижегородскому ”Дому Красной Армии”.  И самое главное  – по просьбе народа  решили ”переименовать купеческий Нижний в город Горький”.</w:t>
      </w:r>
    </w:p>
    <w:p w:rsidR="006E6E1B" w:rsidRPr="00C12EDE" w:rsidRDefault="006E6E1B" w:rsidP="006E6E1B">
      <w:pPr>
        <w:pStyle w:val="af0"/>
        <w:shd w:val="clear" w:color="auto" w:fill="FFFFFF"/>
        <w:spacing w:before="0" w:beforeAutospacing="0" w:after="0" w:afterAutospacing="0" w:line="276" w:lineRule="auto"/>
        <w:ind w:firstLine="851"/>
        <w:contextualSpacing/>
        <w:jc w:val="both"/>
        <w:textAlignment w:val="baseline"/>
        <w:rPr>
          <w:rFonts w:ascii="Arial" w:hAnsi="Arial" w:cs="Arial"/>
          <w:color w:val="000000"/>
        </w:rPr>
      </w:pPr>
      <w:r w:rsidRPr="00C12EDE">
        <w:rPr>
          <w:rFonts w:ascii="Arial" w:hAnsi="Arial" w:cs="Arial"/>
          <w:color w:val="000000"/>
        </w:rPr>
        <w:t>Так, впервые в мировой истории, город, которому сравнялось на тот момент 711 лет, лишился своего исторического имени и был назван даже не именем конкретного живого человека – знаменитого писателя, а всего лишь его литературным псевдонимом. Следует отметить, что сам Горький был весьма смущен этим фактом.  С новым именем наш город прожил 58 лет и 20 дней, вплоть до 22 октября 1990 года, когда указом Президиума Верховного Совета РСФСР ему было возвращено историческое имя, а область снова стала Нижегородской.</w:t>
      </w:r>
    </w:p>
    <w:p w:rsidR="006E6E1B" w:rsidRPr="00C12EDE" w:rsidRDefault="006E6E1B" w:rsidP="006E6E1B">
      <w:pPr>
        <w:pStyle w:val="af0"/>
        <w:shd w:val="clear" w:color="auto" w:fill="FFFFFF"/>
        <w:spacing w:before="0" w:beforeAutospacing="0" w:after="0" w:afterAutospacing="0" w:line="276" w:lineRule="auto"/>
        <w:ind w:firstLine="851"/>
        <w:contextualSpacing/>
        <w:jc w:val="both"/>
        <w:textAlignment w:val="baseline"/>
        <w:rPr>
          <w:rFonts w:ascii="Arial" w:hAnsi="Arial" w:cs="Arial"/>
          <w:color w:val="000000"/>
        </w:rPr>
      </w:pPr>
      <w:r w:rsidRPr="00C12EDE">
        <w:rPr>
          <w:rFonts w:ascii="Arial" w:hAnsi="Arial" w:cs="Arial"/>
          <w:color w:val="000000"/>
        </w:rPr>
        <w:t>Летом 1934 года вся страна чествовала участников полярной экспедиции академика Отто Шмидта. Отправившись исследовать Северный морской путь на пароходе «Челюскин», они сначала застряли во льдах, а потом, лишившись судна, два месяца провели на огромной дрейфующей льдине.</w:t>
      </w:r>
    </w:p>
    <w:p w:rsidR="006E6E1B" w:rsidRPr="00C12EDE" w:rsidRDefault="006E6E1B" w:rsidP="006E6E1B">
      <w:pPr>
        <w:pStyle w:val="af0"/>
        <w:shd w:val="clear" w:color="auto" w:fill="FFFFFF"/>
        <w:spacing w:before="0" w:beforeAutospacing="0" w:after="0" w:afterAutospacing="0" w:line="276" w:lineRule="auto"/>
        <w:ind w:firstLine="851"/>
        <w:contextualSpacing/>
        <w:jc w:val="both"/>
        <w:textAlignment w:val="baseline"/>
        <w:rPr>
          <w:rFonts w:ascii="Arial" w:hAnsi="Arial" w:cs="Arial"/>
          <w:color w:val="000000"/>
        </w:rPr>
      </w:pPr>
      <w:r w:rsidRPr="00C12EDE">
        <w:rPr>
          <w:rFonts w:ascii="Arial" w:hAnsi="Arial" w:cs="Arial"/>
          <w:color w:val="000000"/>
        </w:rPr>
        <w:t>Как только в Горьком узнали о том, что челюскинцы и летчики едут в наш город, им начали готовить теплую встречу. В районе Московского вокзала был установлен огромный макет парохода «Челюскин», а по всему городу прошли митинги и собрания, посвященные экспедиции. Ну а когда утром 8 июля «героический» поезд, двигавшийся из Москвы, пересек реку Клязьма, над ним появились раскрашенные в красный цвет самолеты авиазавода No21. Пачками бросали агитационные листовки листовки. После этого армада из 15 самолетов полетела низко над железной дорогой, чтобы предупредить горьковчан о приближении поезда.</w:t>
      </w:r>
    </w:p>
    <w:p w:rsidR="006E6E1B" w:rsidRPr="00C12EDE" w:rsidRDefault="006E6E1B" w:rsidP="006E6E1B">
      <w:pPr>
        <w:pStyle w:val="af0"/>
        <w:shd w:val="clear" w:color="auto" w:fill="FFFFFF"/>
        <w:spacing w:before="0" w:beforeAutospacing="0" w:after="0" w:afterAutospacing="0" w:line="276" w:lineRule="auto"/>
        <w:ind w:firstLine="851"/>
        <w:contextualSpacing/>
        <w:jc w:val="both"/>
        <w:textAlignment w:val="baseline"/>
        <w:rPr>
          <w:rFonts w:ascii="Arial" w:hAnsi="Arial" w:cs="Arial"/>
          <w:color w:val="000000"/>
        </w:rPr>
      </w:pPr>
      <w:r w:rsidRPr="00C12EDE">
        <w:rPr>
          <w:rFonts w:ascii="Arial" w:hAnsi="Arial" w:cs="Arial"/>
          <w:color w:val="000000"/>
        </w:rPr>
        <w:t>Собственно из самих челюскинцев в Горький приехали только двое. Радист Эрнст Кренкель  и Алексей Бобров (заместитель начальника экспедиции Отто Шмидта). Остальную часть делегации представляли летчики, спасавшие полярников: Анатолий Ляпидевский, Михаил Водопьянов, Иван Доронин и Михаил Бабушкин.</w:t>
      </w:r>
    </w:p>
    <w:p w:rsidR="006E6E1B" w:rsidRPr="00C12EDE" w:rsidRDefault="006E6E1B" w:rsidP="006E6E1B">
      <w:pPr>
        <w:pStyle w:val="af0"/>
        <w:shd w:val="clear" w:color="auto" w:fill="FFFFFF"/>
        <w:spacing w:before="0" w:beforeAutospacing="0" w:after="0" w:afterAutospacing="0" w:line="276" w:lineRule="auto"/>
        <w:ind w:firstLine="851"/>
        <w:contextualSpacing/>
        <w:jc w:val="both"/>
        <w:textAlignment w:val="baseline"/>
        <w:rPr>
          <w:rFonts w:ascii="Arial" w:hAnsi="Arial" w:cs="Arial"/>
          <w:color w:val="000000"/>
        </w:rPr>
      </w:pPr>
      <w:r w:rsidRPr="00C12EDE">
        <w:rPr>
          <w:rFonts w:ascii="Arial" w:hAnsi="Arial" w:cs="Arial"/>
          <w:color w:val="000000"/>
        </w:rPr>
        <w:t>Визит проходил в духе времени. Сначала торжественная встреча на Московском вокзале, затем митинг на площади и возле канавинского Дворца культуры (ныне ДК им. Ленина), в котором затем состоялось выездное торжественное заседание пленума горсовета. Горьковский пролетариат представляли лучшие ударники и ударницы с заводов и фабрик. В конце заседания председатель горсовета Грачев предложил немедля увековечить историческое событие. В результате было единогласно принято решение переименовать Вокзальную площадь в Канавине в площадь Челюскинцев, а улицу Полевую Свердловском районе города в улицу имени Боброва.</w:t>
      </w:r>
    </w:p>
    <w:p w:rsidR="006E6E1B" w:rsidRPr="00C12EDE" w:rsidRDefault="006E6E1B" w:rsidP="006E6E1B">
      <w:pPr>
        <w:pStyle w:val="af0"/>
        <w:shd w:val="clear" w:color="auto" w:fill="FFFFFF"/>
        <w:spacing w:before="0" w:beforeAutospacing="0" w:after="0" w:afterAutospacing="0" w:line="276" w:lineRule="auto"/>
        <w:ind w:firstLine="851"/>
        <w:contextualSpacing/>
        <w:jc w:val="both"/>
        <w:textAlignment w:val="baseline"/>
        <w:rPr>
          <w:rFonts w:ascii="Arial" w:hAnsi="Arial" w:cs="Arial"/>
          <w:color w:val="000000"/>
        </w:rPr>
      </w:pPr>
      <w:r w:rsidRPr="00C12EDE">
        <w:rPr>
          <w:rFonts w:ascii="Arial" w:hAnsi="Arial" w:cs="Arial"/>
          <w:color w:val="000000"/>
        </w:rPr>
        <w:lastRenderedPageBreak/>
        <w:t xml:space="preserve">Ну а после отъезда гостей дальше на восток, в Чебоксары, тысячи впечатленных горьковчан отправились уже в кино. «Пролетарии автозавода первыми в нашем городе получили возможность смотреть новый, поистине мировой документальный фильм «Герои Арктики. Челюскин» – немой вариант, — писала «Горьковская коммуна». — Фильм о походе «Челюскина», о ледовом лагере Шмидта, об отважных летчиках – Героях Советского Союза! За четыре дня фильм смотрели около 6000 рабочих ГАЗ им. Молотова, все иностранцы, работающие на заводе, и 500 детей. Вечерние сеансы не могли посетить все желающие смотреть фильм, поэтому были устроены специальные дневные сеансы для работающих в вечерние смены». После премьерного показа в киноконцертном зале автозавода (ныне кинотеатр «Мир») «Челюскин» демонстрировался в кинотеатре «Художественный», где за билетами выстраивались чуть ли не километровые очереди. В общем, получился настоящий хит! </w:t>
      </w:r>
    </w:p>
    <w:p w:rsidR="006E6E1B" w:rsidRPr="00C12EDE" w:rsidRDefault="006E6E1B" w:rsidP="006E6E1B">
      <w:pPr>
        <w:pStyle w:val="af0"/>
        <w:shd w:val="clear" w:color="auto" w:fill="FFFFFF"/>
        <w:spacing w:before="0" w:beforeAutospacing="0" w:after="0" w:afterAutospacing="0" w:line="276" w:lineRule="auto"/>
        <w:ind w:firstLine="851"/>
        <w:contextualSpacing/>
        <w:jc w:val="both"/>
        <w:textAlignment w:val="baseline"/>
        <w:rPr>
          <w:rFonts w:ascii="Arial" w:hAnsi="Arial" w:cs="Arial"/>
          <w:color w:val="000000"/>
        </w:rPr>
      </w:pPr>
      <w:r w:rsidRPr="00C12EDE">
        <w:rPr>
          <w:rFonts w:ascii="Arial" w:hAnsi="Arial" w:cs="Arial"/>
          <w:color w:val="000000"/>
        </w:rPr>
        <w:t xml:space="preserve">Что касается г. Горького, то в 1967 году в честь 50-летия Октябрьской революции площадь Челюскинцев была переименована в площадь Революции. А улица Боброва еще раньше, в 1958 году, в честь 90-летия великого пролетарского писателя, была переименована в улицу Максима Горького. </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b/>
          <w:color w:val="000000"/>
          <w:sz w:val="24"/>
          <w:szCs w:val="24"/>
        </w:rPr>
        <w:t>Кино.</w:t>
      </w:r>
      <w:r w:rsidRPr="00C12EDE">
        <w:rPr>
          <w:rFonts w:ascii="Arial" w:hAnsi="Arial" w:cs="Arial"/>
          <w:color w:val="000000"/>
          <w:sz w:val="24"/>
          <w:szCs w:val="24"/>
        </w:rPr>
        <w:t xml:space="preserve"> Популярность кинематографа в 30 х гг. была огромна. В 1920 году в Нижнем Новгороде было три городских кинотеатра: «Рекорд», «Палас» и «Художественный».  К концу 30-х  в городе Горьком появилось еще несколько кинотеатров – «Мир», «Искра», «Прогресс» и др.  </w:t>
      </w:r>
    </w:p>
    <w:p w:rsidR="006E6E1B" w:rsidRPr="00C12EDE" w:rsidRDefault="006E6E1B" w:rsidP="006E6E1B">
      <w:pPr>
        <w:spacing w:after="0"/>
        <w:ind w:firstLine="851"/>
        <w:contextualSpacing/>
        <w:jc w:val="both"/>
        <w:rPr>
          <w:rFonts w:ascii="Arial" w:eastAsia="Calibri" w:hAnsi="Arial" w:cs="Arial"/>
          <w:color w:val="000000"/>
          <w:sz w:val="24"/>
          <w:szCs w:val="24"/>
        </w:rPr>
      </w:pPr>
      <w:r w:rsidRPr="00C12EDE">
        <w:rPr>
          <w:rFonts w:ascii="Arial" w:hAnsi="Arial" w:cs="Arial"/>
          <w:color w:val="000000"/>
          <w:sz w:val="24"/>
          <w:szCs w:val="24"/>
        </w:rPr>
        <w:t xml:space="preserve">  До начала 1930-х годов кинематограф был немым – фильмы  показывались без звука. Большой популярностью у нижегородцев пользовались   картины о революции и гражданской войне: «Декабристы», «Степан Халтурин», «Сорок первый», «Броненосец Потемкин», кинокомедии «Праздник святого Иоргена», «Закройщик из Торжка». В 1931 году с фильмом «Путевка в жизнь» в кинематограф пришел звук. В горьковских кинотеатрах «Палас», «Художественный»,  «Рекорд» от зрителей не было отбоя. Горьковчане с удовольствием смотрели фильмы «Чапаев», «Волга-Волга», «Веселые ребята».  К нашему времени из кинотеатров довоенного времени в городе осталось немного -  «Рекорд», «Мир</w:t>
      </w:r>
      <w:bookmarkStart w:id="0" w:name="_GoBack"/>
      <w:bookmarkEnd w:id="0"/>
      <w:r w:rsidRPr="00C12EDE">
        <w:rPr>
          <w:rFonts w:ascii="Arial" w:hAnsi="Arial" w:cs="Arial"/>
          <w:color w:val="000000"/>
          <w:sz w:val="24"/>
          <w:szCs w:val="24"/>
        </w:rPr>
        <w:t xml:space="preserve">».     </w:t>
      </w:r>
    </w:p>
    <w:p w:rsidR="006E6E1B" w:rsidRPr="00C12EDE" w:rsidRDefault="006E6E1B" w:rsidP="006E6E1B">
      <w:pPr>
        <w:spacing w:before="100" w:beforeAutospacing="1" w:after="0"/>
        <w:ind w:firstLine="851"/>
        <w:contextualSpacing/>
        <w:jc w:val="both"/>
        <w:rPr>
          <w:rFonts w:ascii="Arial" w:eastAsia="Times New Roman" w:hAnsi="Arial" w:cs="Arial"/>
          <w:color w:val="000000"/>
          <w:sz w:val="24"/>
          <w:szCs w:val="24"/>
          <w:lang w:eastAsia="ru-RU"/>
        </w:rPr>
      </w:pPr>
      <w:r w:rsidRPr="00C12EDE">
        <w:rPr>
          <w:rFonts w:ascii="Arial" w:eastAsia="Times New Roman" w:hAnsi="Arial" w:cs="Arial"/>
          <w:b/>
          <w:color w:val="000000"/>
          <w:sz w:val="24"/>
          <w:szCs w:val="24"/>
          <w:lang w:eastAsia="ru-RU"/>
        </w:rPr>
        <w:t>Образование и наука.</w:t>
      </w:r>
      <w:r w:rsidRPr="00C12EDE">
        <w:rPr>
          <w:rFonts w:ascii="Arial" w:eastAsia="Times New Roman" w:hAnsi="Arial" w:cs="Arial"/>
          <w:color w:val="000000"/>
          <w:sz w:val="24"/>
          <w:szCs w:val="24"/>
          <w:lang w:eastAsia="ru-RU"/>
        </w:rPr>
        <w:t xml:space="preserve"> 30-е годы принесли большие перемены в области школьного образования. В 1932-1933 учебном году начался переход ко всеобщему 10-летнему образованию, и тогда же в городе проявилась резкая нехватка школьных зданий. Горсовет всесторонне обсудил эту проблему и решил не искать больше пустых зданий, чтобы приспосабливать их под школьные классы, а заняться специализированным школьным строительством. Президиум горсовета принял 5 марта 1935 года постановление о создании специальной школьной конторы, обязанностью которой было только строительство школ и никаких других зданий. К каждой школьной новостройке были прикреплены персонально члены президиума. В задачу шефов от горсовета входило еженедельное посещение объекта, оперативная помощь в решении организационных вопросов и доклад на заседании президиума о ходе школьного строительства. Шефский метод строительства школ полностью себя оправдал - </w:t>
      </w:r>
      <w:r w:rsidRPr="00C12EDE">
        <w:rPr>
          <w:rFonts w:ascii="Arial" w:eastAsia="Times New Roman" w:hAnsi="Arial" w:cs="Arial"/>
          <w:color w:val="000000"/>
          <w:sz w:val="24"/>
          <w:szCs w:val="24"/>
          <w:lang w:eastAsia="ru-RU"/>
        </w:rPr>
        <w:lastRenderedPageBreak/>
        <w:t xml:space="preserve">перед началом учебного года в 1935 году было сдано в эксплуатацию 11 школ. Таких темпов школьное строительство города еще не знало. </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color w:val="000000"/>
          <w:sz w:val="24"/>
          <w:szCs w:val="24"/>
        </w:rPr>
        <w:t>Всего за 1928-1941 гг.  в  Горьком было построено 55 новых хорошо оборудованных средних  школ, в большинстве которых учебный процесс продолжается до сих пор, введено всеобщее обязательное семилетнее обучение.   Ликвидирована взрослая неграмотность.</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color w:val="000000"/>
          <w:sz w:val="24"/>
          <w:szCs w:val="24"/>
        </w:rPr>
        <w:t xml:space="preserve">   Развивалось среднее специальное профессиональное образование. К 1940 году потребности Горького и Горьковской области  в учителях начальных классов, среднем медицинском персонале, агрономах,  лесотехниках и прочих специалистах обеспечивали  30 техникумов: педагогические, медицинские, сельскохозяйственные, лесные, автодорожный, промышленно-экономический, речной, строительный,  физкультурный и торговый Творческая молодежь имела возможность получать образование в  художественном и театральном техникумах,  а также в музыкальном училище. </w:t>
      </w:r>
    </w:p>
    <w:p w:rsidR="006E6E1B" w:rsidRPr="00C12EDE" w:rsidRDefault="006E6E1B" w:rsidP="006E6E1B">
      <w:pPr>
        <w:spacing w:after="0"/>
        <w:ind w:firstLine="851"/>
        <w:contextualSpacing/>
        <w:jc w:val="both"/>
        <w:rPr>
          <w:rFonts w:ascii="Arial" w:hAnsi="Arial" w:cs="Arial"/>
          <w:bCs/>
          <w:color w:val="000000"/>
          <w:sz w:val="24"/>
          <w:szCs w:val="24"/>
        </w:rPr>
      </w:pPr>
      <w:r w:rsidRPr="00C12EDE">
        <w:rPr>
          <w:rFonts w:ascii="Arial" w:hAnsi="Arial" w:cs="Arial"/>
          <w:bCs/>
          <w:color w:val="000000"/>
          <w:sz w:val="24"/>
          <w:szCs w:val="24"/>
        </w:rPr>
        <w:t xml:space="preserve">В годы первой пятилетки, в связи с ростом потребности страны в специалистах с высшим образованием, некоторые университеты разукрупнялись, преобразовывая отдельные факультеты  в институты.  В 1930 году на основе медицинского факультета НГУ был создан Медицинский институт (ныне Медицинская академия), педагогический факультет  был реорганизован  в Педагогический институт (ныне педуниверситет им. К. Минина),  агрономический факультет - в Сельскохозяйственный институт (ныне Сельскохозяйственная академия). Кроме того, на основе отдельных факультетов  НГУ были созданы еще 4 специализированных института: Индустриальный  (ныне Политехнический университет им. Р. Алексеева), Институт инженеров водного транспорта (ныне Академия водного транспорта) и Инженерно-строительный институт (ныне Архитектурно-строительный университет им. В.П. Чкалова).  Нижегородский институт иностранных языков (ныне Нижегородский государственный лингвистический университет им. Н. А. Добролюбова) был создан на основе пятигодичных курсов  иностранных языков, организованных в Нижнем Новгороде в 1917 году.  Так  Нижний Новгород в начале 1930-х годов стал университетским городом. Его восемь вузов готовили высококвалифицированных специалистов для народного хозяйства, образования и здравоохранения.  </w:t>
      </w:r>
    </w:p>
    <w:p w:rsidR="006E6E1B" w:rsidRPr="00C12EDE" w:rsidRDefault="006E6E1B" w:rsidP="006E6E1B">
      <w:pPr>
        <w:spacing w:after="0"/>
        <w:ind w:firstLine="851"/>
        <w:contextualSpacing/>
        <w:jc w:val="both"/>
        <w:rPr>
          <w:rFonts w:ascii="Arial" w:hAnsi="Arial" w:cs="Arial"/>
          <w:bCs/>
          <w:color w:val="000000"/>
          <w:sz w:val="24"/>
          <w:szCs w:val="24"/>
        </w:rPr>
      </w:pPr>
      <w:r w:rsidRPr="00C12EDE">
        <w:rPr>
          <w:rFonts w:ascii="Arial" w:hAnsi="Arial" w:cs="Arial"/>
          <w:bCs/>
          <w:color w:val="000000"/>
          <w:sz w:val="24"/>
          <w:szCs w:val="24"/>
        </w:rPr>
        <w:t xml:space="preserve">С 1931  по 1952 год в  университете и его филиале   исследовательском  физико-техническом институте (ГИФТИ) работал основатель научной школы по теории нелинейных колебаний и ее приложением в радиофизике академик А.А. Андронов (1901-1952). </w:t>
      </w:r>
    </w:p>
    <w:p w:rsidR="006E6E1B" w:rsidRPr="00C12EDE" w:rsidRDefault="006E6E1B" w:rsidP="006E6E1B">
      <w:pPr>
        <w:tabs>
          <w:tab w:val="left" w:pos="7461"/>
        </w:tabs>
        <w:spacing w:after="0"/>
        <w:ind w:firstLine="851"/>
        <w:contextualSpacing/>
        <w:jc w:val="both"/>
        <w:rPr>
          <w:rFonts w:ascii="Arial" w:eastAsia="Calibri" w:hAnsi="Arial" w:cs="Arial"/>
          <w:bCs/>
          <w:color w:val="000000"/>
          <w:sz w:val="24"/>
          <w:szCs w:val="24"/>
        </w:rPr>
      </w:pPr>
      <w:r w:rsidRPr="00C12EDE">
        <w:rPr>
          <w:rFonts w:ascii="Arial" w:hAnsi="Arial" w:cs="Arial"/>
          <w:bCs/>
          <w:color w:val="000000"/>
          <w:sz w:val="24"/>
          <w:szCs w:val="24"/>
        </w:rPr>
        <w:t xml:space="preserve">    С 1935 года на кафедре генетики биологического факультета университета читал лекции и вел исследования  основоположник эволюционной генетики С.С. Четвериков (1880-1959), около четверти века живший и работавший  в Горьком. ННГУ гордится своими учеными. На здании бывшего ГИФТИ (ул. Ульянова) установлена  мемориальная доска, посвященная  А.А., а памятью о С.С.Четверикове служит мемориальная доска на здании университета (просп. Гагарина). В память об известном ученом-биологе   носит одна из улиц Советского района имя  Четверикова.         </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bCs/>
          <w:color w:val="000000"/>
          <w:sz w:val="24"/>
          <w:szCs w:val="24"/>
        </w:rPr>
        <w:t>О</w:t>
      </w:r>
      <w:r w:rsidRPr="00C12EDE">
        <w:rPr>
          <w:rFonts w:ascii="Arial" w:hAnsi="Arial" w:cs="Arial"/>
          <w:color w:val="000000"/>
          <w:sz w:val="24"/>
          <w:szCs w:val="24"/>
        </w:rPr>
        <w:t xml:space="preserve">дним из наиболее известных научно- исследовательских учреждений Нижнего Новгорода  20-30-х гг. был  первый созданный при советской власти  </w:t>
      </w:r>
      <w:r w:rsidRPr="00C12EDE">
        <w:rPr>
          <w:rFonts w:ascii="Arial" w:hAnsi="Arial" w:cs="Arial"/>
          <w:color w:val="000000"/>
          <w:sz w:val="24"/>
          <w:szCs w:val="24"/>
        </w:rPr>
        <w:lastRenderedPageBreak/>
        <w:t>научно-исследовательский институт - Нижегородская радиолаборатория (НРЛ). «Положение о радиолаборатории с мастерскими»  было подписано 2 декабря 1918 года председателем СНК В.И. Лениным.</w:t>
      </w:r>
      <w:r w:rsidRPr="00C12EDE">
        <w:rPr>
          <w:rFonts w:ascii="Arial" w:hAnsi="Arial" w:cs="Arial"/>
          <w:snapToGrid w:val="0"/>
          <w:color w:val="000000"/>
          <w:w w:val="1"/>
          <w:sz w:val="24"/>
          <w:szCs w:val="24"/>
          <w:bdr w:val="none" w:sz="0" w:space="0" w:color="auto" w:frame="1"/>
          <w:shd w:val="clear" w:color="auto" w:fill="000000"/>
        </w:rPr>
        <w:t xml:space="preserve">  </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color w:val="000000"/>
          <w:sz w:val="24"/>
          <w:szCs w:val="24"/>
        </w:rPr>
        <w:t xml:space="preserve">В НРЛ работали талантливые учёные – изобретатели: М.А. Бонч-Бруевич (1888-1940), В.П. Вологдин, А.Ф. Шорин, В.К. Лебединский, специалист П.А. Остряков. Ближайшей  их задачей  было производство электронных ламп  конструкции Бонч-Бруевича для радиостанций, а также  техническая разработка и изготовление  мощных радиостанций дальнего радиуса действия.   В 1922 году в Москве была установлена изготовленная в НРЛ  радиовещательная станция силой в 12 кВт, получившая название «Большой Коминтерн». Её мощность превышала  возможности  радиостанций Нью-Йорка, Парижа и Берлина вместе взятых. </w:t>
      </w:r>
    </w:p>
    <w:p w:rsidR="006E6E1B" w:rsidRPr="00C12EDE" w:rsidRDefault="006E6E1B" w:rsidP="006E6E1B">
      <w:pPr>
        <w:spacing w:after="0"/>
        <w:ind w:firstLine="851"/>
        <w:contextualSpacing/>
        <w:jc w:val="both"/>
        <w:rPr>
          <w:rFonts w:ascii="Arial" w:hAnsi="Arial" w:cs="Arial"/>
          <w:snapToGrid w:val="0"/>
          <w:color w:val="000000"/>
          <w:w w:val="1"/>
          <w:sz w:val="24"/>
          <w:szCs w:val="24"/>
          <w:bdr w:val="none" w:sz="0" w:space="0" w:color="auto" w:frame="1"/>
          <w:shd w:val="clear" w:color="auto" w:fill="000000"/>
        </w:rPr>
      </w:pPr>
      <w:r w:rsidRPr="00C12EDE">
        <w:rPr>
          <w:rFonts w:ascii="Arial" w:hAnsi="Arial" w:cs="Arial"/>
          <w:color w:val="000000"/>
          <w:sz w:val="24"/>
          <w:szCs w:val="24"/>
        </w:rPr>
        <w:t>В 1924- 1925 годах велась разработка радиостанции «Малый Коминтерн» для радиовещания в губерниях. Всего было построено  50 таких радиостанций, вследствие чего  радиосвязью охватывались города Москва, Владивосток, Иркутск, Ташкент.</w:t>
      </w:r>
      <w:r w:rsidRPr="00C12EDE">
        <w:rPr>
          <w:rFonts w:ascii="Arial" w:hAnsi="Arial" w:cs="Arial"/>
          <w:snapToGrid w:val="0"/>
          <w:color w:val="000000"/>
          <w:w w:val="1"/>
          <w:sz w:val="24"/>
          <w:szCs w:val="24"/>
          <w:bdr w:val="none" w:sz="0" w:space="0" w:color="auto" w:frame="1"/>
          <w:shd w:val="clear" w:color="auto" w:fill="000000"/>
        </w:rPr>
        <w:t xml:space="preserve">       </w:t>
      </w:r>
    </w:p>
    <w:p w:rsidR="006E6E1B" w:rsidRPr="00C12EDE" w:rsidRDefault="006E6E1B" w:rsidP="006E6E1B">
      <w:pPr>
        <w:spacing w:after="0"/>
        <w:ind w:firstLine="851"/>
        <w:contextualSpacing/>
        <w:jc w:val="both"/>
        <w:rPr>
          <w:rFonts w:ascii="Arial" w:eastAsia="Calibri" w:hAnsi="Arial" w:cs="Arial"/>
          <w:color w:val="000000"/>
          <w:sz w:val="24"/>
          <w:szCs w:val="24"/>
        </w:rPr>
      </w:pPr>
      <w:r w:rsidRPr="00C12EDE">
        <w:rPr>
          <w:rFonts w:ascii="Arial" w:hAnsi="Arial" w:cs="Arial"/>
          <w:color w:val="000000"/>
          <w:sz w:val="24"/>
          <w:szCs w:val="24"/>
        </w:rPr>
        <w:t xml:space="preserve">Благодаря НРЛ  27 декабря 1924 года в Нижнем Новгороде была открыта радиовещательная станция и в эфире прозвучала первая радиопередача. Этот день считается началом радиовещания в Нижегородской области. В 1928 году радиолаборатория была преобразована в Центральную Военно- Индустриальную Радиолабораторию (ЦВИРЛ), перед которой была поставлена задача создания средств связи для Красной армии.  Директором вместо Бонч -Бруевича, переведенного работать в Ленинград был назначен А.Т Углов.   </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color w:val="000000"/>
          <w:sz w:val="24"/>
          <w:szCs w:val="24"/>
        </w:rPr>
        <w:t xml:space="preserve">     В 1932 году ЦВИРЛ переводится на Мызу в Ворошиловский район (ныне Приокский). Здесь для новой лаборатории было выстроено специальное здание и испытательный аэродром.   В числе наиболее интересных разработок ЦВИРЛа  в 1930-х гг. было изобретение радиомаяков для навигации самолетов и морских судов, в том числе и в условиях Арктики.  В 1937 году один из таких маяков обеспечивал  успешный перелёт  самолета АНТ-25 с экипажем в составе В.П. Чкалова, А.В. Белякова и Г.Ф. Байдукова  по маршруту  Москва-Ванкувер (США) через Северный полюс.    В немалой степени успех Чкалова и его товарищей обеспечили разработчики радиомаяка молодые инженеры  ЦВИРЛа А.П.Горшков, В.П. Беляев и Н.А. Мясоедов. Аппаратура, созданная на Мызе работала безупречно. </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color w:val="000000"/>
          <w:sz w:val="24"/>
          <w:szCs w:val="24"/>
        </w:rPr>
        <w:t xml:space="preserve">В январе 1937 года ЦВИРЛ был переименован в научно-исследовательский институт № 11 (НИИ-11), а  в августе 1939 года НИИ-11 преобразовали в Горьковский Государственный Союзный завод № 326 имени М.В. Фрунзе. От изготовления опытных образцов  радиостанций завод приступил к серийному выпуску радиоаппаратуры. </w:t>
      </w:r>
    </w:p>
    <w:p w:rsidR="006E6E1B" w:rsidRPr="00C12EDE" w:rsidRDefault="006E6E1B" w:rsidP="006E6E1B">
      <w:pPr>
        <w:spacing w:after="0"/>
        <w:ind w:firstLine="851"/>
        <w:contextualSpacing/>
        <w:jc w:val="both"/>
        <w:rPr>
          <w:rFonts w:ascii="Arial" w:hAnsi="Arial" w:cs="Arial"/>
          <w:bCs/>
          <w:color w:val="000000"/>
          <w:sz w:val="24"/>
          <w:szCs w:val="24"/>
        </w:rPr>
      </w:pPr>
    </w:p>
    <w:p w:rsidR="006E6E1B" w:rsidRPr="00C12EDE" w:rsidRDefault="006E6E1B" w:rsidP="006E6E1B">
      <w:pPr>
        <w:spacing w:before="100" w:beforeAutospacing="1" w:after="0"/>
        <w:ind w:firstLine="851"/>
        <w:contextualSpacing/>
        <w:jc w:val="both"/>
        <w:rPr>
          <w:rFonts w:ascii="Arial" w:eastAsia="Times New Roman" w:hAnsi="Arial" w:cs="Arial"/>
          <w:b/>
          <w:color w:val="000000"/>
          <w:sz w:val="24"/>
          <w:szCs w:val="24"/>
          <w:lang w:eastAsia="ru-RU"/>
        </w:rPr>
      </w:pPr>
      <w:r w:rsidRPr="00C12EDE">
        <w:rPr>
          <w:rFonts w:ascii="Arial" w:eastAsia="Times New Roman" w:hAnsi="Arial" w:cs="Arial"/>
          <w:b/>
          <w:color w:val="000000"/>
          <w:sz w:val="24"/>
          <w:szCs w:val="24"/>
          <w:lang w:eastAsia="ru-RU"/>
        </w:rPr>
        <w:t xml:space="preserve">Репрессии 30—х годов </w:t>
      </w:r>
    </w:p>
    <w:p w:rsidR="006E6E1B" w:rsidRPr="00C12EDE" w:rsidRDefault="006E6E1B" w:rsidP="006E6E1B">
      <w:pPr>
        <w:spacing w:before="100" w:beforeAutospacing="1" w:after="0"/>
        <w:ind w:firstLine="851"/>
        <w:contextualSpacing/>
        <w:jc w:val="both"/>
        <w:rPr>
          <w:rFonts w:ascii="Arial" w:eastAsia="Times New Roman" w:hAnsi="Arial" w:cs="Arial"/>
          <w:color w:val="000000"/>
          <w:sz w:val="24"/>
          <w:szCs w:val="24"/>
          <w:lang w:eastAsia="ru-RU"/>
        </w:rPr>
      </w:pPr>
    </w:p>
    <w:p w:rsidR="006E6E1B" w:rsidRPr="00C12EDE" w:rsidRDefault="006E6E1B" w:rsidP="006E6E1B">
      <w:pPr>
        <w:spacing w:after="0"/>
        <w:ind w:firstLine="851"/>
        <w:contextualSpacing/>
        <w:jc w:val="both"/>
        <w:rPr>
          <w:rFonts w:ascii="Arial" w:eastAsia="Times New Roman" w:hAnsi="Arial" w:cs="Arial"/>
          <w:color w:val="000000"/>
          <w:sz w:val="24"/>
          <w:szCs w:val="24"/>
          <w:lang w:eastAsia="ru-RU"/>
        </w:rPr>
      </w:pPr>
      <w:r w:rsidRPr="00C12EDE">
        <w:rPr>
          <w:rFonts w:ascii="Arial" w:hAnsi="Arial" w:cs="Arial"/>
          <w:bCs/>
          <w:color w:val="000000"/>
          <w:sz w:val="24"/>
          <w:szCs w:val="24"/>
          <w:lang w:eastAsia="ru-RU"/>
        </w:rPr>
        <w:t>Р</w:t>
      </w:r>
      <w:r w:rsidRPr="00C12EDE">
        <w:rPr>
          <w:rFonts w:ascii="Arial" w:hAnsi="Arial" w:cs="Arial"/>
          <w:color w:val="000000"/>
          <w:sz w:val="24"/>
          <w:szCs w:val="24"/>
          <w:lang w:eastAsia="ru-RU"/>
        </w:rPr>
        <w:t xml:space="preserve">епрессии 30-х годов затронули практически все слои советского общества, но особенно отразились они на тех, кто был близок к власти. Вначале пламенные комиссары революции сметали старую буржуазную власть, а потом - на протяжении десятилетия - они сами попали под каток созданной карательной </w:t>
      </w:r>
      <w:r w:rsidRPr="00C12EDE">
        <w:rPr>
          <w:rFonts w:ascii="Arial" w:hAnsi="Arial" w:cs="Arial"/>
          <w:color w:val="000000"/>
          <w:sz w:val="24"/>
          <w:szCs w:val="24"/>
          <w:lang w:eastAsia="ru-RU"/>
        </w:rPr>
        <w:lastRenderedPageBreak/>
        <w:t xml:space="preserve">машины. Не щадила эта страшная система и нижегородских председателей городского совета. Практически всех, кто стоял у руля городской власти в те годы, объединяет одна общая деталь - год их смерти: он либо не известен, либо 1938-й. </w:t>
      </w:r>
      <w:r w:rsidRPr="00C12EDE">
        <w:rPr>
          <w:rFonts w:ascii="Arial" w:eastAsia="Times New Roman" w:hAnsi="Arial" w:cs="Arial"/>
          <w:color w:val="000000"/>
          <w:sz w:val="24"/>
          <w:szCs w:val="24"/>
          <w:lang w:eastAsia="ru-RU"/>
        </w:rPr>
        <w:t>Этих людей объединяло одно - были они плоть от плоти родной рабоче-крестьянской власти и верили в нее беззаветно. Все – из рабочей среды.</w:t>
      </w:r>
    </w:p>
    <w:p w:rsidR="006E6E1B" w:rsidRPr="00C12EDE" w:rsidRDefault="006E6E1B" w:rsidP="006E6E1B">
      <w:pPr>
        <w:spacing w:after="0"/>
        <w:ind w:firstLine="851"/>
        <w:contextualSpacing/>
        <w:jc w:val="both"/>
        <w:rPr>
          <w:rFonts w:ascii="Arial" w:eastAsia="Times New Roman" w:hAnsi="Arial" w:cs="Arial"/>
          <w:color w:val="000000"/>
          <w:sz w:val="24"/>
          <w:szCs w:val="24"/>
          <w:lang w:eastAsia="ru-RU"/>
        </w:rPr>
      </w:pPr>
      <w:r w:rsidRPr="00C12EDE">
        <w:rPr>
          <w:rFonts w:ascii="Arial" w:hAnsi="Arial" w:cs="Arial"/>
          <w:b/>
          <w:color w:val="000000"/>
          <w:sz w:val="24"/>
          <w:szCs w:val="24"/>
          <w:lang w:eastAsia="ru-RU"/>
        </w:rPr>
        <w:t>(</w:t>
      </w:r>
      <w:r w:rsidRPr="00C12EDE">
        <w:rPr>
          <w:rFonts w:ascii="Arial" w:eastAsia="Times New Roman" w:hAnsi="Arial" w:cs="Arial"/>
          <w:b/>
          <w:color w:val="000000"/>
          <w:sz w:val="24"/>
          <w:szCs w:val="24"/>
          <w:lang w:eastAsia="ru-RU"/>
        </w:rPr>
        <w:t>1929-1930) Зимина</w:t>
      </w:r>
      <w:r w:rsidRPr="00C12EDE">
        <w:rPr>
          <w:rFonts w:ascii="Arial" w:hAnsi="Arial" w:cs="Arial"/>
          <w:b/>
          <w:color w:val="000000"/>
          <w:sz w:val="24"/>
          <w:szCs w:val="24"/>
          <w:lang w:eastAsia="ru-RU"/>
        </w:rPr>
        <w:t xml:space="preserve"> </w:t>
      </w:r>
      <w:r w:rsidRPr="00C12EDE">
        <w:rPr>
          <w:rFonts w:ascii="Arial" w:eastAsia="Times New Roman" w:hAnsi="Arial" w:cs="Arial"/>
          <w:b/>
          <w:color w:val="000000"/>
          <w:sz w:val="24"/>
          <w:szCs w:val="24"/>
          <w:lang w:eastAsia="ru-RU"/>
        </w:rPr>
        <w:t>Клавдия Андреевна</w:t>
      </w:r>
      <w:r w:rsidRPr="00C12EDE">
        <w:rPr>
          <w:rFonts w:ascii="Arial" w:eastAsia="Times New Roman" w:hAnsi="Arial" w:cs="Arial"/>
          <w:color w:val="000000"/>
          <w:sz w:val="24"/>
          <w:szCs w:val="24"/>
          <w:lang w:eastAsia="ru-RU"/>
        </w:rPr>
        <w:t>, отбывала срок по «Ленинградскому делу».</w:t>
      </w:r>
    </w:p>
    <w:p w:rsidR="006E6E1B" w:rsidRPr="00C12EDE" w:rsidRDefault="006E6E1B" w:rsidP="006E6E1B">
      <w:pPr>
        <w:spacing w:before="100" w:beforeAutospacing="1" w:after="0"/>
        <w:ind w:firstLine="851"/>
        <w:contextualSpacing/>
        <w:jc w:val="both"/>
        <w:rPr>
          <w:rFonts w:ascii="Arial" w:eastAsia="Times New Roman" w:hAnsi="Arial" w:cs="Arial"/>
          <w:color w:val="000000"/>
          <w:sz w:val="24"/>
          <w:szCs w:val="24"/>
          <w:lang w:eastAsia="ru-RU"/>
        </w:rPr>
      </w:pPr>
      <w:r w:rsidRPr="00C12EDE">
        <w:rPr>
          <w:rFonts w:ascii="Arial" w:eastAsia="Times New Roman" w:hAnsi="Arial" w:cs="Arial"/>
          <w:b/>
          <w:color w:val="000000"/>
          <w:sz w:val="24"/>
          <w:szCs w:val="24"/>
          <w:lang w:eastAsia="ru-RU"/>
        </w:rPr>
        <w:t xml:space="preserve">(1930-1931) Колочков Андрей Васильевич, </w:t>
      </w:r>
      <w:r w:rsidRPr="00C12EDE">
        <w:rPr>
          <w:rFonts w:ascii="Arial" w:eastAsia="Times New Roman" w:hAnsi="Arial" w:cs="Arial"/>
          <w:color w:val="000000"/>
          <w:sz w:val="24"/>
          <w:szCs w:val="24"/>
          <w:lang w:eastAsia="ru-RU"/>
        </w:rPr>
        <w:t xml:space="preserve">год смерти не установлен. </w:t>
      </w:r>
    </w:p>
    <w:p w:rsidR="006E6E1B" w:rsidRPr="00C12EDE" w:rsidRDefault="006E6E1B" w:rsidP="006E6E1B">
      <w:pPr>
        <w:spacing w:after="0"/>
        <w:ind w:firstLine="851"/>
        <w:contextualSpacing/>
        <w:jc w:val="both"/>
        <w:rPr>
          <w:rFonts w:ascii="Arial" w:hAnsi="Arial" w:cs="Arial"/>
          <w:color w:val="000000"/>
          <w:sz w:val="24"/>
          <w:szCs w:val="24"/>
          <w:lang w:eastAsia="ru-RU"/>
        </w:rPr>
      </w:pPr>
      <w:r w:rsidRPr="00C12EDE">
        <w:rPr>
          <w:rFonts w:ascii="Arial" w:hAnsi="Arial" w:cs="Arial"/>
          <w:b/>
          <w:color w:val="000000"/>
          <w:sz w:val="24"/>
          <w:szCs w:val="24"/>
          <w:lang w:eastAsia="ru-RU"/>
        </w:rPr>
        <w:t>(1931-1934) Грачев Алексей Петрович</w:t>
      </w:r>
      <w:r w:rsidRPr="00C12EDE">
        <w:rPr>
          <w:rFonts w:ascii="Arial" w:hAnsi="Arial" w:cs="Arial"/>
          <w:color w:val="000000"/>
          <w:sz w:val="24"/>
          <w:szCs w:val="24"/>
          <w:lang w:eastAsia="ru-RU"/>
        </w:rPr>
        <w:t>, год смерти не установлен.</w:t>
      </w:r>
    </w:p>
    <w:p w:rsidR="006E6E1B" w:rsidRPr="00C12EDE" w:rsidRDefault="006E6E1B" w:rsidP="006E6E1B">
      <w:pPr>
        <w:spacing w:after="0"/>
        <w:ind w:firstLine="851"/>
        <w:contextualSpacing/>
        <w:jc w:val="both"/>
        <w:rPr>
          <w:rFonts w:ascii="Arial" w:hAnsi="Arial" w:cs="Arial"/>
          <w:color w:val="000000"/>
          <w:sz w:val="24"/>
          <w:szCs w:val="24"/>
          <w:lang w:eastAsia="ru-RU"/>
        </w:rPr>
      </w:pPr>
      <w:r w:rsidRPr="00C12EDE">
        <w:rPr>
          <w:rFonts w:ascii="Arial" w:hAnsi="Arial" w:cs="Arial"/>
          <w:b/>
          <w:color w:val="000000"/>
          <w:sz w:val="24"/>
          <w:szCs w:val="24"/>
          <w:lang w:eastAsia="ru-RU"/>
        </w:rPr>
        <w:t>(1934-1937) Семенов Родион Семенович</w:t>
      </w:r>
      <w:r w:rsidRPr="00C12EDE">
        <w:rPr>
          <w:rFonts w:ascii="Arial" w:hAnsi="Arial" w:cs="Arial"/>
          <w:color w:val="000000"/>
          <w:sz w:val="24"/>
          <w:szCs w:val="24"/>
          <w:lang w:eastAsia="ru-RU"/>
        </w:rPr>
        <w:t xml:space="preserve">, в 1938 г. расстрелян. </w:t>
      </w:r>
    </w:p>
    <w:p w:rsidR="006E6E1B" w:rsidRPr="00C12EDE" w:rsidRDefault="006E6E1B" w:rsidP="006E6E1B">
      <w:pPr>
        <w:spacing w:before="100" w:beforeAutospacing="1" w:after="0"/>
        <w:ind w:firstLine="851"/>
        <w:contextualSpacing/>
        <w:jc w:val="both"/>
        <w:rPr>
          <w:rFonts w:ascii="Arial" w:eastAsia="Times New Roman" w:hAnsi="Arial" w:cs="Arial"/>
          <w:color w:val="000000"/>
          <w:sz w:val="24"/>
          <w:szCs w:val="24"/>
          <w:lang w:eastAsia="ru-RU"/>
        </w:rPr>
      </w:pPr>
      <w:r w:rsidRPr="00C12EDE">
        <w:rPr>
          <w:rFonts w:ascii="Arial" w:hAnsi="Arial" w:cs="Arial"/>
          <w:b/>
          <w:color w:val="000000"/>
          <w:sz w:val="24"/>
          <w:szCs w:val="24"/>
          <w:lang w:eastAsia="ru-RU"/>
        </w:rPr>
        <w:t>(1937-1938)  Боронин Василий Федорович,</w:t>
      </w:r>
      <w:r w:rsidRPr="00C12EDE">
        <w:rPr>
          <w:rFonts w:ascii="Arial" w:eastAsia="Times New Roman" w:hAnsi="Arial" w:cs="Arial"/>
          <w:color w:val="000000"/>
          <w:sz w:val="24"/>
          <w:szCs w:val="24"/>
          <w:lang w:eastAsia="ru-RU"/>
        </w:rPr>
        <w:t xml:space="preserve"> год смерти не установлен. </w:t>
      </w:r>
    </w:p>
    <w:p w:rsidR="006E6E1B" w:rsidRPr="00C12EDE" w:rsidRDefault="006E6E1B" w:rsidP="006E6E1B">
      <w:pPr>
        <w:spacing w:before="100" w:beforeAutospacing="1" w:after="0"/>
        <w:ind w:firstLine="851"/>
        <w:contextualSpacing/>
        <w:jc w:val="both"/>
        <w:rPr>
          <w:rFonts w:ascii="Arial" w:eastAsia="Times New Roman" w:hAnsi="Arial" w:cs="Arial"/>
          <w:color w:val="000000"/>
          <w:sz w:val="24"/>
          <w:szCs w:val="24"/>
          <w:lang w:eastAsia="ru-RU"/>
        </w:rPr>
      </w:pPr>
      <w:r w:rsidRPr="00C12EDE">
        <w:rPr>
          <w:rFonts w:ascii="Arial" w:eastAsia="Times New Roman" w:hAnsi="Arial" w:cs="Arial"/>
          <w:b/>
          <w:bCs/>
          <w:color w:val="000000"/>
          <w:sz w:val="24"/>
          <w:szCs w:val="24"/>
          <w:lang w:eastAsia="ru-RU"/>
        </w:rPr>
        <w:t>(1938-1941) А</w:t>
      </w:r>
      <w:r w:rsidRPr="00C12EDE">
        <w:rPr>
          <w:rFonts w:ascii="Arial" w:eastAsia="Times New Roman" w:hAnsi="Arial" w:cs="Arial"/>
          <w:b/>
          <w:color w:val="000000"/>
          <w:sz w:val="24"/>
          <w:szCs w:val="24"/>
          <w:lang w:eastAsia="ru-RU"/>
        </w:rPr>
        <w:t>лександр Павлович Ефимов</w:t>
      </w:r>
      <w:r w:rsidRPr="00C12EDE">
        <w:rPr>
          <w:rFonts w:ascii="Arial" w:eastAsia="Times New Roman" w:hAnsi="Arial" w:cs="Arial"/>
          <w:color w:val="000000"/>
          <w:sz w:val="24"/>
          <w:szCs w:val="24"/>
          <w:lang w:eastAsia="ru-RU"/>
        </w:rPr>
        <w:t>, единственное исключение, избежал репрессий.</w:t>
      </w:r>
    </w:p>
    <w:p w:rsidR="006E6E1B" w:rsidRPr="00C12EDE" w:rsidRDefault="006E6E1B" w:rsidP="006E6E1B">
      <w:pPr>
        <w:spacing w:after="0"/>
        <w:ind w:firstLine="851"/>
        <w:contextualSpacing/>
        <w:jc w:val="both"/>
        <w:rPr>
          <w:rFonts w:ascii="Arial" w:hAnsi="Arial" w:cs="Arial"/>
          <w:color w:val="000000"/>
          <w:sz w:val="24"/>
          <w:szCs w:val="24"/>
          <w:shd w:val="clear" w:color="auto" w:fill="FFFFFF"/>
        </w:rPr>
      </w:pPr>
      <w:r w:rsidRPr="00C12EDE">
        <w:rPr>
          <w:rFonts w:ascii="Arial" w:hAnsi="Arial" w:cs="Arial"/>
          <w:color w:val="000000"/>
          <w:sz w:val="24"/>
          <w:szCs w:val="24"/>
          <w:shd w:val="clear" w:color="auto" w:fill="FFFFFF"/>
        </w:rPr>
        <w:t>Массовые аресты в г. Горьком начались в 1936 году. Они были связаны с первым московским процессом 1936 г., по которому проходили Зиновьев и Каменев.</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color w:val="000000"/>
          <w:sz w:val="24"/>
          <w:szCs w:val="24"/>
          <w:shd w:val="clear" w:color="auto" w:fill="FFFFFF"/>
        </w:rPr>
        <w:t xml:space="preserve"> В Горьковском пединституте были арестованы преподаватели В.П. Ольберг, И.К. Федотов (директор института), Я.А. Футичев, Е.М. Бочаров, А.Х. Кантор, А.С. Соколов, Н.Е. Нилендер, А.В. Баннов, И.Ю. Нелидов, И.А. Масленников, С.П. Распевакин и несколько студентов. Первым был арестован </w:t>
      </w:r>
      <w:r w:rsidRPr="00C12EDE">
        <w:rPr>
          <w:rFonts w:ascii="Arial" w:hAnsi="Arial" w:cs="Arial"/>
          <w:color w:val="000000"/>
          <w:sz w:val="24"/>
          <w:szCs w:val="24"/>
        </w:rPr>
        <w:t>Валентин Павлович Ольберг, который являлся членом компартии Германии. В 1932 г. за фрак</w:t>
      </w:r>
      <w:r w:rsidRPr="00C12EDE">
        <w:rPr>
          <w:rFonts w:ascii="Arial" w:hAnsi="Arial" w:cs="Arial"/>
          <w:color w:val="000000"/>
          <w:sz w:val="24"/>
          <w:szCs w:val="24"/>
        </w:rPr>
        <w:softHyphen/>
        <w:t>ционную деятельность он был исключен из партии. В июле 1935 г. прибыл в СССР на постоянное жительство и работал преподавателем педагогического иститута в г. Горьком.</w:t>
      </w:r>
    </w:p>
    <w:p w:rsidR="006E6E1B" w:rsidRPr="00C12EDE" w:rsidRDefault="006E6E1B" w:rsidP="006E6E1B">
      <w:pPr>
        <w:spacing w:after="0"/>
        <w:ind w:firstLine="851"/>
        <w:contextualSpacing/>
        <w:jc w:val="both"/>
        <w:rPr>
          <w:rFonts w:ascii="Arial" w:hAnsi="Arial" w:cs="Arial"/>
          <w:color w:val="000000"/>
          <w:sz w:val="24"/>
          <w:szCs w:val="24"/>
        </w:rPr>
      </w:pPr>
      <w:r w:rsidRPr="00C12EDE">
        <w:rPr>
          <w:rFonts w:ascii="Arial" w:hAnsi="Arial" w:cs="Arial"/>
          <w:color w:val="000000"/>
          <w:sz w:val="24"/>
          <w:szCs w:val="24"/>
        </w:rPr>
        <w:t>5 января 1936 г. при полном отсутствии данных, сви</w:t>
      </w:r>
      <w:r w:rsidRPr="00C12EDE">
        <w:rPr>
          <w:rFonts w:ascii="Arial" w:hAnsi="Arial" w:cs="Arial"/>
          <w:color w:val="000000"/>
          <w:sz w:val="24"/>
          <w:szCs w:val="24"/>
        </w:rPr>
        <w:softHyphen/>
        <w:t>детельствовавших о преступной деятельности, В. П. Оль</w:t>
      </w:r>
      <w:r w:rsidRPr="00C12EDE">
        <w:rPr>
          <w:rFonts w:ascii="Arial" w:hAnsi="Arial" w:cs="Arial"/>
          <w:color w:val="000000"/>
          <w:sz w:val="24"/>
          <w:szCs w:val="24"/>
        </w:rPr>
        <w:softHyphen/>
        <w:t>берг был арестован. Через месяц после ареста от него были получены признания, что он нелегально приехал в СССР якобы по специальному заданию Л.Д.Троцкого «с целью ведения троцкистской контрреволюционной работы и организации террористического акта над т. Сталиным». В. Ольберг показал, что с начала 1930 г. начал заниматься троцкистской деятельностью, «был лично связан с Троцким и его сыном Львом Седовым, выполнял ряд поручений Троцкого... являлся его эмисса</w:t>
      </w:r>
      <w:r w:rsidRPr="00C12EDE">
        <w:rPr>
          <w:rFonts w:ascii="Arial" w:hAnsi="Arial" w:cs="Arial"/>
          <w:color w:val="000000"/>
          <w:sz w:val="24"/>
          <w:szCs w:val="24"/>
        </w:rPr>
        <w:softHyphen/>
        <w:t>ром». Сейчас стало известно, какими методами добивались этих признаний. После допроса 25 января 1936 г. Ольберг писал в заявлении следователю: «Я, кажется, могу оговорить себя и сделать все, лишь бы положить конец мукам...».</w:t>
      </w:r>
    </w:p>
    <w:p w:rsidR="006E6E1B" w:rsidRPr="00C12EDE" w:rsidRDefault="006E6E1B" w:rsidP="006E6E1B">
      <w:pPr>
        <w:spacing w:after="0"/>
        <w:ind w:firstLine="851"/>
        <w:contextualSpacing/>
        <w:jc w:val="both"/>
        <w:rPr>
          <w:rFonts w:ascii="Arial" w:hAnsi="Arial" w:cs="Arial"/>
          <w:color w:val="000000"/>
          <w:sz w:val="24"/>
          <w:szCs w:val="24"/>
          <w:shd w:val="clear" w:color="auto" w:fill="FFFFFF"/>
        </w:rPr>
      </w:pPr>
      <w:r w:rsidRPr="00C12EDE">
        <w:rPr>
          <w:rFonts w:ascii="Arial" w:hAnsi="Arial" w:cs="Arial"/>
          <w:color w:val="000000"/>
          <w:sz w:val="24"/>
          <w:szCs w:val="24"/>
        </w:rPr>
        <w:t>В ходе следствия были сфабрикованы обвинения о том, что троцкистско-зиновьевский блок через Ольберга был связан с иностранными разведками, пользовался услугами шпионов. Роль агента германского гестапо отводилась брату В. Ольберга Паулю. Пауль Ольберг с июня 1935 г. работал инженером-химиком в горьковском тресте «Союзмука».</w:t>
      </w:r>
    </w:p>
    <w:p w:rsidR="006E6E1B" w:rsidRPr="00C12EDE" w:rsidRDefault="006E6E1B" w:rsidP="006E6E1B">
      <w:pPr>
        <w:spacing w:after="0"/>
        <w:ind w:firstLine="851"/>
        <w:contextualSpacing/>
        <w:jc w:val="both"/>
        <w:rPr>
          <w:rFonts w:ascii="Arial" w:hAnsi="Arial" w:cs="Arial"/>
          <w:color w:val="000000"/>
          <w:sz w:val="24"/>
          <w:szCs w:val="24"/>
          <w:shd w:val="clear" w:color="auto" w:fill="FFFFFF"/>
        </w:rPr>
      </w:pPr>
      <w:r w:rsidRPr="00C12EDE">
        <w:rPr>
          <w:rFonts w:ascii="Arial" w:hAnsi="Arial" w:cs="Arial"/>
          <w:color w:val="000000"/>
          <w:sz w:val="24"/>
          <w:szCs w:val="24"/>
          <w:shd w:val="clear" w:color="auto" w:fill="FFFFFF"/>
        </w:rPr>
        <w:t xml:space="preserve"> Обвинение было абсурдным: «подготовка покушения на товарища Сталина во время демонстрации на Красной площади». Якобы в институте, в химической лаборатории, изготавливалась бомба для теракта. Даже чекист Игорь Кедров усомнился в реальности такого мероприятия. Кедрова отозвали, и вскоре он был расстрелян. По делу пединститута были расстреляны 25 человек. </w:t>
      </w:r>
      <w:r w:rsidRPr="00C12EDE">
        <w:rPr>
          <w:rFonts w:ascii="Arial" w:hAnsi="Arial" w:cs="Arial"/>
          <w:color w:val="000000"/>
          <w:sz w:val="24"/>
          <w:szCs w:val="24"/>
          <w:shd w:val="clear" w:color="auto" w:fill="FFFFFF"/>
        </w:rPr>
        <w:lastRenderedPageBreak/>
        <w:t>Собрание Горьковской парторганизации одобрило и приветствовало приговор о расстреле.</w:t>
      </w:r>
    </w:p>
    <w:p w:rsidR="006E6E1B" w:rsidRPr="00C12EDE" w:rsidRDefault="006E6E1B" w:rsidP="006E6E1B">
      <w:pPr>
        <w:spacing w:after="0"/>
        <w:ind w:firstLine="851"/>
        <w:contextualSpacing/>
        <w:jc w:val="both"/>
        <w:rPr>
          <w:rFonts w:ascii="Arial" w:hAnsi="Arial" w:cs="Arial"/>
          <w:bCs/>
          <w:color w:val="000000"/>
          <w:sz w:val="24"/>
          <w:szCs w:val="24"/>
        </w:rPr>
      </w:pPr>
      <w:r w:rsidRPr="00C12EDE">
        <w:rPr>
          <w:rFonts w:ascii="Arial" w:hAnsi="Arial" w:cs="Arial"/>
          <w:bCs/>
          <w:color w:val="000000"/>
          <w:sz w:val="24"/>
          <w:szCs w:val="24"/>
        </w:rPr>
        <w:t>В 1937-1938 гг. репрессии поразили почти все заводы, учреждения или организации области. В секретном письме Горьковского обкома ВКП (б) И.В. Сталину указывалось, что  с июня по ноябрь  1937 года органами НКВД арестовано: «врагов, шпионов, диверсантов 1579 чел., в том числе более десятка директоров заводов». Преследования продолжались и в последующие годы. Среди репрессированных  руководителей предприятий были: арестованный в 1936 году   директор машиностроительного завода Л.А. Радкевич,   в 1937 году директор завода «Капролактам» М.С. Хомутов, в  1938 году директор «Красного Сормова» М.А. Сурков, директор автозавода С.С. Дьяконов, директор авиационного завода  Е.И. Мирошников и т.д. Часто за арестом руководителей следовали репрессии в отношении их подчиненных. Так в 1938 году после ареста директора автозавода С.С. Дьяконова вредителями были объявлены все начальники цехов. «Врагом народа» можно было стать и за заводской брак, и за срыв плана и прочее.</w:t>
      </w:r>
    </w:p>
    <w:p w:rsidR="006E6E1B" w:rsidRPr="00C12EDE" w:rsidRDefault="006E6E1B" w:rsidP="006E6E1B">
      <w:pPr>
        <w:spacing w:after="0"/>
        <w:ind w:firstLine="851"/>
        <w:contextualSpacing/>
        <w:jc w:val="both"/>
        <w:rPr>
          <w:rFonts w:ascii="Arial" w:hAnsi="Arial" w:cs="Arial"/>
          <w:color w:val="000000"/>
          <w:sz w:val="24"/>
          <w:szCs w:val="24"/>
          <w:shd w:val="clear" w:color="auto" w:fill="FFFFFF"/>
        </w:rPr>
      </w:pPr>
      <w:r w:rsidRPr="00C12EDE">
        <w:rPr>
          <w:rFonts w:ascii="Arial" w:hAnsi="Arial" w:cs="Arial"/>
          <w:color w:val="000000"/>
          <w:sz w:val="24"/>
          <w:szCs w:val="24"/>
          <w:shd w:val="clear" w:color="auto" w:fill="FFFFFF"/>
        </w:rPr>
        <w:t>В Горьком на заводах «Двигатель революции» и «Красная Этна» прошли аресты коммунистов-латышей. Их приговорили к высшей мере наказания за участие в «националистической контрреволюционной латышской организации».</w:t>
      </w:r>
    </w:p>
    <w:p w:rsidR="006E6E1B" w:rsidRPr="00C12EDE" w:rsidRDefault="006E6E1B" w:rsidP="006E6E1B">
      <w:pPr>
        <w:spacing w:after="0"/>
        <w:ind w:firstLine="851"/>
        <w:contextualSpacing/>
        <w:jc w:val="both"/>
        <w:rPr>
          <w:rFonts w:ascii="Arial" w:hAnsi="Arial" w:cs="Arial"/>
          <w:color w:val="000000"/>
          <w:sz w:val="24"/>
          <w:szCs w:val="24"/>
          <w:shd w:val="clear" w:color="auto" w:fill="FFFFFF"/>
        </w:rPr>
      </w:pPr>
      <w:r w:rsidRPr="00C12EDE">
        <w:rPr>
          <w:rFonts w:ascii="Arial" w:hAnsi="Arial" w:cs="Arial"/>
          <w:color w:val="000000"/>
          <w:sz w:val="24"/>
          <w:szCs w:val="24"/>
          <w:shd w:val="clear" w:color="auto" w:fill="FFFFFF"/>
        </w:rPr>
        <w:t xml:space="preserve"> В 1938 году на </w:t>
      </w:r>
      <w:r w:rsidRPr="00C12EDE">
        <w:rPr>
          <w:rFonts w:ascii="Arial" w:hAnsi="Arial" w:cs="Arial"/>
          <w:color w:val="000000"/>
          <w:sz w:val="24"/>
          <w:szCs w:val="24"/>
          <w:shd w:val="clear" w:color="auto" w:fill="FFFFFF"/>
          <w:lang w:val="en-US"/>
        </w:rPr>
        <w:t>V</w:t>
      </w:r>
      <w:r w:rsidRPr="00C12EDE">
        <w:rPr>
          <w:rFonts w:ascii="Arial" w:hAnsi="Arial" w:cs="Arial"/>
          <w:color w:val="000000"/>
          <w:sz w:val="24"/>
          <w:szCs w:val="24"/>
          <w:shd w:val="clear" w:color="auto" w:fill="FFFFFF"/>
        </w:rPr>
        <w:t xml:space="preserve">I областной партконференции секретарь Горьковского обкома партии Ю.М. Каганович (брат Лазаря Кагановича) подвел итоги деятельности НКВД: за год было арестовано на ГАЗе 407 шпионов; в Сормове – 48; в Кзыл-Октябрьском районе – 24. Были арестованы директора художественного музея А.И. Преображенской, Зоненберг-Дембовский. </w:t>
      </w:r>
    </w:p>
    <w:p w:rsidR="006E6E1B" w:rsidRPr="00C12EDE" w:rsidRDefault="006E6E1B" w:rsidP="006E6E1B">
      <w:pPr>
        <w:pStyle w:val="af0"/>
        <w:shd w:val="clear" w:color="auto" w:fill="FFFFFF"/>
        <w:spacing w:after="0" w:afterAutospacing="0" w:line="276" w:lineRule="auto"/>
        <w:ind w:firstLine="851"/>
        <w:contextualSpacing/>
        <w:jc w:val="both"/>
        <w:rPr>
          <w:rFonts w:ascii="Arial" w:hAnsi="Arial" w:cs="Arial"/>
          <w:color w:val="000000"/>
          <w:shd w:val="clear" w:color="auto" w:fill="FFFFFF"/>
        </w:rPr>
      </w:pPr>
      <w:r w:rsidRPr="00C12EDE">
        <w:rPr>
          <w:rFonts w:ascii="Arial" w:hAnsi="Arial" w:cs="Arial"/>
          <w:color w:val="000000"/>
          <w:shd w:val="clear" w:color="auto" w:fill="FFFFFF"/>
        </w:rPr>
        <w:t>В Нижегородской области действовали 78 лагерных пунктов: ИТК массовых работ при Мостотресте (1933–1935), ИТК № 13 в Сормове (1938–1939), Новосормовская ИТК при заводе № 92 (1938–1953), Автозаводская ИТК (1938–1939), Богородская, Лысковская, Уренская, Шахунская, Кулебакская, Выксунская, Мухтоловская ИТК, Унжлаг (14 лагерей) и другие.</w:t>
      </w:r>
    </w:p>
    <w:p w:rsidR="006E6E1B" w:rsidRPr="00C12EDE" w:rsidRDefault="006E6E1B" w:rsidP="006E6E1B">
      <w:pPr>
        <w:pStyle w:val="af0"/>
        <w:shd w:val="clear" w:color="auto" w:fill="FFFFFF"/>
        <w:spacing w:after="0" w:afterAutospacing="0" w:line="276" w:lineRule="auto"/>
        <w:ind w:firstLine="851"/>
        <w:contextualSpacing/>
        <w:jc w:val="both"/>
        <w:rPr>
          <w:rFonts w:ascii="Arial" w:hAnsi="Arial" w:cs="Arial"/>
          <w:color w:val="000000"/>
          <w:shd w:val="clear" w:color="auto" w:fill="FFFFFF"/>
        </w:rPr>
      </w:pPr>
      <w:r w:rsidRPr="00C12EDE">
        <w:rPr>
          <w:rFonts w:ascii="Arial" w:hAnsi="Arial" w:cs="Arial"/>
          <w:color w:val="000000"/>
          <w:shd w:val="clear" w:color="auto" w:fill="FFFFFF"/>
        </w:rPr>
        <w:t xml:space="preserve">Книга памяти жертв политических репрессий Нижегородской области содержит свыше 40000 фамилий граждан, осужденных «тройками» или особым совещанием, т.е. внесудебным порядком. 16 января 1989 г. вышел Указ Президента СССР, признавший незаконными решения внесудебных органов, а граждане, репрессированные этими решениями, были реабилитированы. </w:t>
      </w:r>
    </w:p>
    <w:p w:rsidR="006E6E1B" w:rsidRPr="00C12EDE" w:rsidRDefault="006E6E1B" w:rsidP="006E6E1B">
      <w:pPr>
        <w:pStyle w:val="af0"/>
        <w:shd w:val="clear" w:color="auto" w:fill="FFFFFF"/>
        <w:spacing w:after="0" w:afterAutospacing="0" w:line="276" w:lineRule="auto"/>
        <w:ind w:firstLine="851"/>
        <w:contextualSpacing/>
        <w:jc w:val="both"/>
        <w:rPr>
          <w:rFonts w:ascii="Arial" w:hAnsi="Arial" w:cs="Arial"/>
          <w:color w:val="000000"/>
          <w:shd w:val="clear" w:color="auto" w:fill="FFFFFF"/>
        </w:rPr>
      </w:pPr>
      <w:r w:rsidRPr="00C12EDE">
        <w:rPr>
          <w:rFonts w:ascii="Arial" w:hAnsi="Arial" w:cs="Arial"/>
          <w:color w:val="000000"/>
          <w:shd w:val="clear" w:color="auto" w:fill="FFFFFF"/>
        </w:rPr>
        <w:t>Но дело даже не в количестве, а, если можно сказать, в качестве этих репрессий. Преследовались не «бывшие», как это было ранее, а уже граждане нового государства. Не «контрики», кадеты, «меньшевики», а совпартработники, хозяйственники, люди науки, искусства, инженеры, врачи, агрономы, рабочие, служащие, колхозники… То есть люди, не связанные с прошлым, дореволюционным опытом жизни, а обладающие уже советским менталитетом. Более того, многие из них воевали в Гражданскую, устанавливали Советскую власть, восстанавливали разрушенное хозяйство страны.</w:t>
      </w:r>
    </w:p>
    <w:p w:rsidR="006E6E1B" w:rsidRPr="00C12EDE" w:rsidRDefault="006E6E1B" w:rsidP="006E6E1B">
      <w:pPr>
        <w:pStyle w:val="af0"/>
        <w:shd w:val="clear" w:color="auto" w:fill="FFFFFF"/>
        <w:spacing w:after="0" w:afterAutospacing="0" w:line="276" w:lineRule="auto"/>
        <w:ind w:firstLine="851"/>
        <w:contextualSpacing/>
        <w:jc w:val="both"/>
        <w:rPr>
          <w:rFonts w:ascii="Arial" w:hAnsi="Arial" w:cs="Arial"/>
          <w:color w:val="000000"/>
          <w:shd w:val="clear" w:color="auto" w:fill="FFFFFF"/>
        </w:rPr>
      </w:pPr>
      <w:r w:rsidRPr="00C12EDE">
        <w:rPr>
          <w:rFonts w:ascii="Arial" w:hAnsi="Arial" w:cs="Arial"/>
          <w:color w:val="000000"/>
          <w:shd w:val="clear" w:color="auto" w:fill="FFFFFF"/>
        </w:rPr>
        <w:t>Поражает одно обстоятельство. Когда идут аресты среди партийной верхушки, можно понять: идет борьба за власть. Но когда под каток репрессий попадают люди далекие от политики…</w:t>
      </w:r>
    </w:p>
    <w:p w:rsidR="006E6E1B" w:rsidRPr="00C12EDE" w:rsidRDefault="006E6E1B" w:rsidP="006E6E1B">
      <w:pPr>
        <w:pStyle w:val="af0"/>
        <w:shd w:val="clear" w:color="auto" w:fill="FFFFFF"/>
        <w:spacing w:after="0" w:afterAutospacing="0" w:line="276" w:lineRule="auto"/>
        <w:ind w:firstLine="851"/>
        <w:contextualSpacing/>
        <w:jc w:val="both"/>
        <w:rPr>
          <w:rFonts w:ascii="Arial" w:hAnsi="Arial" w:cs="Arial"/>
          <w:color w:val="000000"/>
          <w:shd w:val="clear" w:color="auto" w:fill="FFFFFF"/>
        </w:rPr>
      </w:pPr>
      <w:r w:rsidRPr="00C12EDE">
        <w:rPr>
          <w:rFonts w:ascii="Arial" w:hAnsi="Arial" w:cs="Arial"/>
          <w:color w:val="000000"/>
          <w:shd w:val="clear" w:color="auto" w:fill="FFFFFF"/>
        </w:rPr>
        <w:lastRenderedPageBreak/>
        <w:t xml:space="preserve">Политические репрессии, прокатившиеся по стране в 1930-е годы, не обошли и актерскую среду. На нижегородской сцене в разные годы блистали такие известнейшие артисты, как Татьяна Окуневская, Вацлав Дворжецкий, Антонина Самарина. Их имена составляют славу театральной жизни страны. Но в их собственной биографии были трагические страницы – обвинения по политическим статьям, тюрьмы, лагеря. </w:t>
      </w:r>
    </w:p>
    <w:p w:rsidR="006E6E1B" w:rsidRPr="00C12EDE" w:rsidRDefault="006E6E1B" w:rsidP="006E6E1B">
      <w:pPr>
        <w:pStyle w:val="af0"/>
        <w:shd w:val="clear" w:color="auto" w:fill="FFFFFF"/>
        <w:spacing w:after="0" w:afterAutospacing="0" w:line="276" w:lineRule="auto"/>
        <w:ind w:firstLine="851"/>
        <w:contextualSpacing/>
        <w:jc w:val="both"/>
        <w:rPr>
          <w:rFonts w:ascii="Arial" w:hAnsi="Arial" w:cs="Arial"/>
          <w:color w:val="000000"/>
          <w:shd w:val="clear" w:color="auto" w:fill="FFFFFF"/>
        </w:rPr>
      </w:pPr>
      <w:r w:rsidRPr="00C12EDE">
        <w:rPr>
          <w:rFonts w:ascii="Arial" w:hAnsi="Arial" w:cs="Arial"/>
          <w:color w:val="000000"/>
          <w:shd w:val="clear" w:color="auto" w:fill="FFFFFF"/>
        </w:rPr>
        <w:t>Примером этого служит на судьба Антонины Николаевны Самариной – первой из театральных деятелей Нижнего Новгорода, удостоенной высокого звания народной артистки СССР.</w:t>
      </w:r>
    </w:p>
    <w:p w:rsidR="006E6E1B" w:rsidRPr="00C12EDE" w:rsidRDefault="006E6E1B" w:rsidP="006E6E1B">
      <w:pPr>
        <w:pStyle w:val="af0"/>
        <w:shd w:val="clear" w:color="auto" w:fill="FFFFFF"/>
        <w:spacing w:after="0" w:afterAutospacing="0" w:line="276" w:lineRule="auto"/>
        <w:ind w:firstLine="851"/>
        <w:contextualSpacing/>
        <w:jc w:val="both"/>
        <w:rPr>
          <w:rFonts w:ascii="Arial" w:hAnsi="Arial" w:cs="Arial"/>
          <w:color w:val="000000"/>
          <w:shd w:val="clear" w:color="auto" w:fill="FFFFFF"/>
        </w:rPr>
      </w:pPr>
      <w:r w:rsidRPr="00C12EDE">
        <w:rPr>
          <w:rFonts w:ascii="Arial" w:hAnsi="Arial" w:cs="Arial"/>
          <w:color w:val="000000"/>
          <w:shd w:val="clear" w:color="auto" w:fill="FFFFFF"/>
        </w:rPr>
        <w:t>В гражданскую войну Самарина вышла замуж и уехала город Николаев, который вскоре был захвачен белогвардейцами генерала Слащева. Волею обстоятельств в 1921 году Антонина Николаевна с мужем оказались в Бессарабии. Русского профессионального театра в Румынии не было, играли в наспех сколоченных труппах по провинциальным городам. За четыре года эмиграции все больше тянуло на Родину.</w:t>
      </w:r>
    </w:p>
    <w:p w:rsidR="006E6E1B" w:rsidRPr="00C12EDE" w:rsidRDefault="006E6E1B" w:rsidP="006E6E1B">
      <w:pPr>
        <w:pStyle w:val="af0"/>
        <w:shd w:val="clear" w:color="auto" w:fill="FFFFFF"/>
        <w:spacing w:after="0" w:afterAutospacing="0" w:line="276" w:lineRule="auto"/>
        <w:ind w:firstLine="851"/>
        <w:contextualSpacing/>
        <w:jc w:val="both"/>
        <w:rPr>
          <w:rFonts w:ascii="Arial" w:hAnsi="Arial" w:cs="Arial"/>
          <w:color w:val="000000"/>
          <w:shd w:val="clear" w:color="auto" w:fill="FFFFFF"/>
        </w:rPr>
      </w:pPr>
      <w:r w:rsidRPr="00C12EDE">
        <w:rPr>
          <w:rFonts w:ascii="Arial" w:hAnsi="Arial" w:cs="Arial"/>
          <w:color w:val="000000"/>
          <w:shd w:val="clear" w:color="auto" w:fill="FFFFFF"/>
        </w:rPr>
        <w:t>В эмиграции Самарина выходит второй раз замуж за актера Георгия Ивановича Юрьева. Они пытаются вернуться в Россию, но, официально выехать из буржуазной Румынии в Советскую Россию не удалось, и актеры решились на крайний шаг: в январе 1926 года нелегально пересекли государственную границу. Тогда они и предположить не могли, чем это обернется для них в будущем. С радужными надеждами приехали Самарина и Юрьев в Нижний Новгород, но сразу поступить в театральную труппу не удалось, хотя уже два года театром руководил ее отец - Н.И. Собольщиков-Самарин.</w:t>
      </w:r>
    </w:p>
    <w:p w:rsidR="006E6E1B" w:rsidRPr="00C12EDE" w:rsidRDefault="006E6E1B" w:rsidP="006E6E1B">
      <w:pPr>
        <w:pStyle w:val="af0"/>
        <w:shd w:val="clear" w:color="auto" w:fill="FFFFFF"/>
        <w:spacing w:after="0" w:afterAutospacing="0" w:line="276" w:lineRule="auto"/>
        <w:ind w:firstLine="851"/>
        <w:contextualSpacing/>
        <w:jc w:val="both"/>
        <w:rPr>
          <w:rFonts w:ascii="Arial" w:hAnsi="Arial" w:cs="Arial"/>
          <w:color w:val="000000"/>
          <w:shd w:val="clear" w:color="auto" w:fill="FFFFFF"/>
        </w:rPr>
      </w:pPr>
      <w:r w:rsidRPr="00C12EDE">
        <w:rPr>
          <w:rFonts w:ascii="Arial" w:hAnsi="Arial" w:cs="Arial"/>
          <w:color w:val="000000"/>
          <w:shd w:val="clear" w:color="auto" w:fill="FFFFFF"/>
        </w:rPr>
        <w:t>Шесть лет не принимали Антонину Николаевну в труппу Горьковского театра. Тогда действовал закон о семейственности, не допускавший работать в одном коллективе нескольким членам семьи. Актрисе пришлось скитаться из театра в театр – Орел, Архангельск, Ялта, Казань, Саратов, Симферополь… Сезонная система стала изживать себя к началу 30-х годов, и нижегородский театр перешел на круглогодичную работу. И в числе актеров, набранных в постоянную труппу, оказались А.Н. Самарина и Г.И. Юрьев. Самарина быстро заняла ведущее положение в труппе, завоевала успех у зрителей. Она много играла и стала любимицей местных театралов.</w:t>
      </w:r>
    </w:p>
    <w:p w:rsidR="006E6E1B" w:rsidRPr="00C12EDE" w:rsidRDefault="006E6E1B" w:rsidP="006E6E1B">
      <w:pPr>
        <w:pStyle w:val="af0"/>
        <w:shd w:val="clear" w:color="auto" w:fill="FFFFFF"/>
        <w:spacing w:after="0" w:afterAutospacing="0" w:line="276" w:lineRule="auto"/>
        <w:ind w:firstLine="851"/>
        <w:contextualSpacing/>
        <w:jc w:val="both"/>
        <w:rPr>
          <w:rFonts w:ascii="Arial" w:hAnsi="Arial" w:cs="Arial"/>
          <w:color w:val="000000"/>
          <w:shd w:val="clear" w:color="auto" w:fill="FFFFFF"/>
        </w:rPr>
      </w:pPr>
      <w:r w:rsidRPr="00C12EDE">
        <w:rPr>
          <w:rFonts w:ascii="Arial" w:hAnsi="Arial" w:cs="Arial"/>
          <w:color w:val="000000"/>
          <w:shd w:val="clear" w:color="auto" w:fill="FFFFFF"/>
        </w:rPr>
        <w:t>Ночью 14 июня 1937 года после сыгранного спектакля «Анна Каренина» Самарина и Юрьев были арестованы и доставлены в известный  дом на улице Воробьева. Им было предъявлено обвинение в нелегальном переходе государственной границы СССР и шпионаже в пользу Румынии. На следующий день Самарина должна была участвовать в репетиции спектакля «Дети Ванюшина», но в театр не явилась. Николай Иванович, постановщик спектакля, начал репетицию без нее, умело скрывая свое беспокойство и горе. Новый театральный сезон 1938/39 годов прошел без Самариной и Юрьева. В тюрьме Самарина лишь просила не бить ее по лицу: «Я же актриса!», – говорила она.</w:t>
      </w:r>
    </w:p>
    <w:p w:rsidR="006E6E1B" w:rsidRPr="00C12EDE" w:rsidRDefault="006E6E1B" w:rsidP="006E6E1B">
      <w:pPr>
        <w:pStyle w:val="af0"/>
        <w:shd w:val="clear" w:color="auto" w:fill="FFFFFF"/>
        <w:spacing w:after="0" w:afterAutospacing="0" w:line="276" w:lineRule="auto"/>
        <w:ind w:firstLine="851"/>
        <w:contextualSpacing/>
        <w:jc w:val="both"/>
        <w:rPr>
          <w:rFonts w:ascii="Arial" w:hAnsi="Arial" w:cs="Arial"/>
          <w:color w:val="000000"/>
          <w:shd w:val="clear" w:color="auto" w:fill="FFFFFF"/>
        </w:rPr>
      </w:pPr>
      <w:r w:rsidRPr="00C12EDE">
        <w:rPr>
          <w:rFonts w:ascii="Arial" w:hAnsi="Arial" w:cs="Arial"/>
          <w:color w:val="000000"/>
          <w:shd w:val="clear" w:color="auto" w:fill="FFFFFF"/>
        </w:rPr>
        <w:t xml:space="preserve">В тюрьме ее продержали до 24 января 1939 года, а потом выпустили. Но обвинение по антисоветской 58-й статье с нее снято не было. Оказавшись на свободе, Самарина не только окунулась в творческую работу, но и начала активную борьбу за освобождение безвинно осужденного мужа. </w:t>
      </w:r>
      <w:r w:rsidRPr="00C12EDE">
        <w:rPr>
          <w:rFonts w:ascii="Arial" w:hAnsi="Arial" w:cs="Arial"/>
          <w:color w:val="000000"/>
        </w:rPr>
        <w:br/>
      </w:r>
      <w:r w:rsidRPr="00C12EDE">
        <w:rPr>
          <w:rFonts w:ascii="Arial" w:hAnsi="Arial" w:cs="Arial"/>
          <w:color w:val="000000"/>
          <w:shd w:val="clear" w:color="auto" w:fill="FFFFFF"/>
        </w:rPr>
        <w:t xml:space="preserve">Началась война. В конце 1941 года Антонина Николаевна получила письмо от </w:t>
      </w:r>
      <w:r w:rsidRPr="00C12EDE">
        <w:rPr>
          <w:rFonts w:ascii="Arial" w:hAnsi="Arial" w:cs="Arial"/>
          <w:color w:val="000000"/>
          <w:shd w:val="clear" w:color="auto" w:fill="FFFFFF"/>
        </w:rPr>
        <w:lastRenderedPageBreak/>
        <w:t>мужа, написанное им 23 ноября со ст. Сухо-Безводное. В нем говорилось, что он осужден особым совещанием сроком на 8 лет лагерей как «социально опасный элемент». Также просил помочь деньгами, табаком, сахаром и прислать одноактных пьес или комедий для лагерной сцены.</w:t>
      </w:r>
    </w:p>
    <w:p w:rsidR="006E6E1B" w:rsidRPr="00C12EDE" w:rsidRDefault="006E6E1B" w:rsidP="006E6E1B">
      <w:pPr>
        <w:pStyle w:val="af0"/>
        <w:shd w:val="clear" w:color="auto" w:fill="FFFFFF"/>
        <w:spacing w:after="0" w:afterAutospacing="0" w:line="276" w:lineRule="auto"/>
        <w:ind w:firstLine="851"/>
        <w:contextualSpacing/>
        <w:jc w:val="both"/>
        <w:rPr>
          <w:rFonts w:ascii="Arial" w:hAnsi="Arial" w:cs="Arial"/>
          <w:color w:val="000000"/>
          <w:shd w:val="clear" w:color="auto" w:fill="FFFFFF"/>
        </w:rPr>
      </w:pPr>
      <w:r w:rsidRPr="00C12EDE">
        <w:rPr>
          <w:rFonts w:ascii="Arial" w:hAnsi="Arial" w:cs="Arial"/>
          <w:color w:val="000000"/>
          <w:shd w:val="clear" w:color="auto" w:fill="FFFFFF"/>
        </w:rPr>
        <w:t>Самарина много и с успехом играла в годы войны, в том числе в госпиталях, на призывных пунктах. И продолжала хлопотать о муже. Осенью 1943 года неожиданно пришло его освобождение. Но Георгию Ивановичу не разрешили вернуться в Горький, запрещено ему было жить и в других крупных городах. Юрьев обосновался в Павлове на Оке, где был драматический театр. С женой они могли только переписываться – судьба их окончательно разлучила. Горечь от сознания изломанности судеб не покидала обоих всю жизнь. Семью Самариной заменил театр. В 1948 году ей присвоили звание заслуженной артистки РСФСР, а через 20 лет, в 1968 году – народной артистки СССР.</w:t>
      </w:r>
      <w:r w:rsidRPr="00C12EDE">
        <w:rPr>
          <w:rStyle w:val="apple-converted-space"/>
          <w:rFonts w:ascii="Arial" w:hAnsi="Arial" w:cs="Arial"/>
          <w:color w:val="000000"/>
          <w:shd w:val="clear" w:color="auto" w:fill="FFFFFF"/>
        </w:rPr>
        <w:t> </w:t>
      </w:r>
      <w:r w:rsidRPr="00C12EDE">
        <w:rPr>
          <w:rFonts w:ascii="Arial" w:hAnsi="Arial" w:cs="Arial"/>
          <w:color w:val="000000"/>
          <w:shd w:val="clear" w:color="auto" w:fill="FFFFFF"/>
        </w:rPr>
        <w:t>В 1971 году Антонины Николаевны не стало.</w:t>
      </w:r>
    </w:p>
    <w:p w:rsidR="006E6E1B" w:rsidRPr="00C12EDE" w:rsidRDefault="006E6E1B" w:rsidP="006E6E1B">
      <w:pPr>
        <w:spacing w:after="0"/>
        <w:ind w:firstLine="851"/>
        <w:contextualSpacing/>
        <w:jc w:val="both"/>
        <w:rPr>
          <w:rFonts w:ascii="Arial" w:hAnsi="Arial" w:cs="Arial"/>
          <w:color w:val="000000"/>
          <w:sz w:val="24"/>
          <w:szCs w:val="24"/>
        </w:rPr>
      </w:pPr>
    </w:p>
    <w:p w:rsidR="00A513D2" w:rsidRDefault="00A513D2" w:rsidP="006E6E1B">
      <w:pPr>
        <w:spacing w:after="0"/>
        <w:ind w:firstLine="851"/>
        <w:jc w:val="both"/>
        <w:rPr>
          <w:rFonts w:ascii="Arial" w:hAnsi="Arial" w:cs="Arial"/>
          <w:color w:val="000000"/>
        </w:rPr>
      </w:pPr>
    </w:p>
    <w:sectPr w:rsidR="00A513D2" w:rsidSect="00794C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BA3" w:rsidRPr="008B0CC7" w:rsidRDefault="00B15BA3" w:rsidP="008B0CC7">
      <w:pPr>
        <w:spacing w:line="240" w:lineRule="auto"/>
      </w:pPr>
      <w:r>
        <w:separator/>
      </w:r>
    </w:p>
  </w:endnote>
  <w:endnote w:type="continuationSeparator" w:id="1">
    <w:p w:rsidR="00B15BA3" w:rsidRPr="008B0CC7" w:rsidRDefault="00B15BA3" w:rsidP="008B0C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BA3" w:rsidRPr="008B0CC7" w:rsidRDefault="00B15BA3" w:rsidP="008B0CC7">
      <w:pPr>
        <w:spacing w:line="240" w:lineRule="auto"/>
      </w:pPr>
      <w:r>
        <w:separator/>
      </w:r>
    </w:p>
  </w:footnote>
  <w:footnote w:type="continuationSeparator" w:id="1">
    <w:p w:rsidR="00B15BA3" w:rsidRPr="008B0CC7" w:rsidRDefault="00B15BA3" w:rsidP="008B0C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62A318"/>
    <w:lvl w:ilvl="0">
      <w:numFmt w:val="bullet"/>
      <w:lvlText w:val="*"/>
      <w:lvlJc w:val="left"/>
    </w:lvl>
  </w:abstractNum>
  <w:abstractNum w:abstractNumId="1">
    <w:nsid w:val="009B623D"/>
    <w:multiLevelType w:val="hybridMultilevel"/>
    <w:tmpl w:val="9BB6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11771"/>
    <w:multiLevelType w:val="hybridMultilevel"/>
    <w:tmpl w:val="25549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63814"/>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195D31B6"/>
    <w:multiLevelType w:val="hybridMultilevel"/>
    <w:tmpl w:val="8B9412EA"/>
    <w:lvl w:ilvl="0" w:tplc="FD0A32B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27616D22"/>
    <w:multiLevelType w:val="hybridMultilevel"/>
    <w:tmpl w:val="25BE2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51955"/>
    <w:multiLevelType w:val="singleLevel"/>
    <w:tmpl w:val="F0B61FD6"/>
    <w:lvl w:ilvl="0">
      <w:numFmt w:val="bullet"/>
      <w:lvlText w:val="—"/>
      <w:lvlJc w:val="left"/>
      <w:pPr>
        <w:tabs>
          <w:tab w:val="num" w:pos="930"/>
        </w:tabs>
        <w:ind w:left="930" w:hanging="360"/>
      </w:pPr>
      <w:rPr>
        <w:rFonts w:hint="default"/>
      </w:rPr>
    </w:lvl>
  </w:abstractNum>
  <w:abstractNum w:abstractNumId="7">
    <w:nsid w:val="33184FBF"/>
    <w:multiLevelType w:val="hybridMultilevel"/>
    <w:tmpl w:val="56BA6E02"/>
    <w:lvl w:ilvl="0" w:tplc="53A8ADDC">
      <w:numFmt w:val="bullet"/>
      <w:lvlText w:val="-"/>
      <w:lvlJc w:val="left"/>
      <w:pPr>
        <w:tabs>
          <w:tab w:val="num" w:pos="1980"/>
        </w:tabs>
        <w:ind w:left="1980" w:hanging="108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0D36B50"/>
    <w:multiLevelType w:val="hybridMultilevel"/>
    <w:tmpl w:val="A0601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DA2488"/>
    <w:multiLevelType w:val="hybridMultilevel"/>
    <w:tmpl w:val="45AC2C36"/>
    <w:lvl w:ilvl="0" w:tplc="3FA619B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5B5772F8"/>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nsid w:val="5E52419B"/>
    <w:multiLevelType w:val="hybridMultilevel"/>
    <w:tmpl w:val="74E26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221C4"/>
    <w:multiLevelType w:val="hybridMultilevel"/>
    <w:tmpl w:val="7AD6DCDA"/>
    <w:lvl w:ilvl="0" w:tplc="7BA02CB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14144E1"/>
    <w:multiLevelType w:val="singleLevel"/>
    <w:tmpl w:val="F0B61FD6"/>
    <w:lvl w:ilvl="0">
      <w:numFmt w:val="bullet"/>
      <w:lvlText w:val="—"/>
      <w:lvlJc w:val="left"/>
      <w:pPr>
        <w:tabs>
          <w:tab w:val="num" w:pos="930"/>
        </w:tabs>
        <w:ind w:left="930" w:hanging="360"/>
      </w:pPr>
      <w:rPr>
        <w:rFonts w:hint="default"/>
      </w:rPr>
    </w:lvl>
  </w:abstractNum>
  <w:abstractNum w:abstractNumId="14">
    <w:nsid w:val="6D9C4888"/>
    <w:multiLevelType w:val="hybridMultilevel"/>
    <w:tmpl w:val="30E8B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B57BBA"/>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2"/>
  </w:num>
  <w:num w:numId="2">
    <w:abstractNumId w:val="14"/>
  </w:num>
  <w:num w:numId="3">
    <w:abstractNumId w:val="10"/>
  </w:num>
  <w:num w:numId="4">
    <w:abstractNumId w:val="15"/>
  </w:num>
  <w:num w:numId="5">
    <w:abstractNumId w:val="1"/>
  </w:num>
  <w:num w:numId="6">
    <w:abstractNumId w:val="4"/>
  </w:num>
  <w:num w:numId="7">
    <w:abstractNumId w:val="11"/>
  </w:num>
  <w:num w:numId="8">
    <w:abstractNumId w:val="8"/>
  </w:num>
  <w:num w:numId="9">
    <w:abstractNumId w:val="5"/>
  </w:num>
  <w:num w:numId="10">
    <w:abstractNumId w:val="3"/>
  </w:num>
  <w:num w:numId="11">
    <w:abstractNumId w:val="9"/>
  </w:num>
  <w:num w:numId="12">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8"/>
        </w:rPr>
      </w:lvl>
    </w:lvlOverride>
  </w:num>
  <w:num w:numId="13">
    <w:abstractNumId w:val="7"/>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859A2"/>
    <w:rsid w:val="00050D97"/>
    <w:rsid w:val="000715F7"/>
    <w:rsid w:val="001B7DAC"/>
    <w:rsid w:val="00315A57"/>
    <w:rsid w:val="0034352F"/>
    <w:rsid w:val="003660D0"/>
    <w:rsid w:val="003A7216"/>
    <w:rsid w:val="005C7A5F"/>
    <w:rsid w:val="006E6E1B"/>
    <w:rsid w:val="00794C8D"/>
    <w:rsid w:val="00820CE0"/>
    <w:rsid w:val="00860994"/>
    <w:rsid w:val="008B0CC7"/>
    <w:rsid w:val="008E3053"/>
    <w:rsid w:val="009859A2"/>
    <w:rsid w:val="00A513D2"/>
    <w:rsid w:val="00A53258"/>
    <w:rsid w:val="00A91B0F"/>
    <w:rsid w:val="00B15BA3"/>
    <w:rsid w:val="00B81A59"/>
    <w:rsid w:val="00BA5832"/>
    <w:rsid w:val="00C6072F"/>
    <w:rsid w:val="00C621B5"/>
    <w:rsid w:val="00CA45A5"/>
    <w:rsid w:val="00CE3ECB"/>
    <w:rsid w:val="00D84620"/>
    <w:rsid w:val="00FB3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A2"/>
  </w:style>
  <w:style w:type="paragraph" w:styleId="1">
    <w:name w:val="heading 1"/>
    <w:basedOn w:val="a"/>
    <w:next w:val="a"/>
    <w:link w:val="10"/>
    <w:uiPriority w:val="9"/>
    <w:qFormat/>
    <w:rsid w:val="00315A57"/>
    <w:pPr>
      <w:keepNext/>
      <w:spacing w:after="0" w:line="240" w:lineRule="auto"/>
      <w:outlineLvl w:val="0"/>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985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59A2"/>
    <w:rPr>
      <w:rFonts w:asciiTheme="majorHAnsi" w:eastAsiaTheme="majorEastAsia" w:hAnsiTheme="majorHAnsi" w:cstheme="majorBidi"/>
      <w:b/>
      <w:bCs/>
      <w:color w:val="4F81BD" w:themeColor="accent1"/>
    </w:rPr>
  </w:style>
  <w:style w:type="paragraph" w:customStyle="1" w:styleId="11">
    <w:name w:val="Обычный1"/>
    <w:rsid w:val="009859A2"/>
    <w:pPr>
      <w:widowControl w:val="0"/>
      <w:spacing w:after="0" w:line="240" w:lineRule="auto"/>
      <w:ind w:firstLine="720"/>
      <w:jc w:val="both"/>
    </w:pPr>
    <w:rPr>
      <w:rFonts w:ascii="Arial" w:eastAsia="Arial" w:hAnsi="Arial" w:cs="Arial"/>
      <w:color w:val="000000"/>
      <w:sz w:val="24"/>
      <w:szCs w:val="24"/>
      <w:lang w:eastAsia="ru-RU"/>
    </w:rPr>
  </w:style>
  <w:style w:type="paragraph" w:styleId="a3">
    <w:name w:val="List Paragraph"/>
    <w:basedOn w:val="a"/>
    <w:uiPriority w:val="34"/>
    <w:qFormat/>
    <w:rsid w:val="009859A2"/>
    <w:pPr>
      <w:spacing w:before="100" w:beforeAutospacing="1" w:after="100" w:afterAutospacing="1" w:line="240" w:lineRule="auto"/>
      <w:ind w:left="720"/>
      <w:contextualSpacing/>
    </w:pPr>
  </w:style>
  <w:style w:type="character" w:styleId="a4">
    <w:name w:val="Hyperlink"/>
    <w:uiPriority w:val="99"/>
    <w:unhideWhenUsed/>
    <w:rsid w:val="008B0CC7"/>
    <w:rPr>
      <w:color w:val="0000FF"/>
      <w:u w:val="single"/>
    </w:rPr>
  </w:style>
  <w:style w:type="paragraph" w:styleId="a5">
    <w:name w:val="footnote text"/>
    <w:basedOn w:val="a"/>
    <w:link w:val="a6"/>
    <w:semiHidden/>
    <w:unhideWhenUsed/>
    <w:rsid w:val="008B0CC7"/>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8B0CC7"/>
    <w:rPr>
      <w:rFonts w:ascii="Calibri" w:eastAsia="Calibri" w:hAnsi="Calibri" w:cs="Times New Roman"/>
      <w:sz w:val="20"/>
      <w:szCs w:val="20"/>
    </w:rPr>
  </w:style>
  <w:style w:type="character" w:styleId="a7">
    <w:name w:val="footnote reference"/>
    <w:semiHidden/>
    <w:unhideWhenUsed/>
    <w:rsid w:val="008B0CC7"/>
    <w:rPr>
      <w:vertAlign w:val="superscript"/>
    </w:rPr>
  </w:style>
  <w:style w:type="character" w:customStyle="1" w:styleId="10">
    <w:name w:val="Заголовок 1 Знак"/>
    <w:basedOn w:val="a0"/>
    <w:link w:val="1"/>
    <w:uiPriority w:val="9"/>
    <w:rsid w:val="00315A57"/>
    <w:rPr>
      <w:rFonts w:ascii="Times New Roman" w:eastAsia="Times New Roman" w:hAnsi="Times New Roman" w:cs="Times New Roman"/>
      <w:sz w:val="28"/>
      <w:szCs w:val="28"/>
      <w:lang w:eastAsia="ru-RU"/>
    </w:rPr>
  </w:style>
  <w:style w:type="paragraph" w:styleId="a8">
    <w:name w:val="Title"/>
    <w:basedOn w:val="a"/>
    <w:link w:val="a9"/>
    <w:qFormat/>
    <w:rsid w:val="00315A57"/>
    <w:pPr>
      <w:spacing w:after="0" w:line="240" w:lineRule="auto"/>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0"/>
    <w:link w:val="a8"/>
    <w:rsid w:val="00315A57"/>
    <w:rPr>
      <w:rFonts w:ascii="Times New Roman" w:eastAsia="Times New Roman" w:hAnsi="Times New Roman" w:cs="Times New Roman"/>
      <w:b/>
      <w:bCs/>
      <w:sz w:val="32"/>
      <w:szCs w:val="24"/>
      <w:lang w:eastAsia="ru-RU"/>
    </w:rPr>
  </w:style>
  <w:style w:type="paragraph" w:styleId="aa">
    <w:name w:val="Body Text Indent"/>
    <w:basedOn w:val="a"/>
    <w:link w:val="ab"/>
    <w:rsid w:val="00315A57"/>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315A57"/>
    <w:rPr>
      <w:rFonts w:ascii="Times New Roman" w:eastAsia="Times New Roman" w:hAnsi="Times New Roman" w:cs="Times New Roman"/>
      <w:sz w:val="28"/>
      <w:szCs w:val="24"/>
      <w:lang w:eastAsia="ru-RU"/>
    </w:rPr>
  </w:style>
  <w:style w:type="paragraph" w:styleId="2">
    <w:name w:val="Body Text 2"/>
    <w:basedOn w:val="a"/>
    <w:link w:val="20"/>
    <w:rsid w:val="00315A5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315A57"/>
    <w:rPr>
      <w:rFonts w:ascii="Times New Roman" w:eastAsia="Times New Roman" w:hAnsi="Times New Roman" w:cs="Times New Roman"/>
      <w:sz w:val="24"/>
      <w:szCs w:val="24"/>
      <w:lang w:eastAsia="ru-RU"/>
    </w:rPr>
  </w:style>
  <w:style w:type="paragraph" w:styleId="ac">
    <w:name w:val="Body Text"/>
    <w:basedOn w:val="a"/>
    <w:link w:val="ad"/>
    <w:rsid w:val="00315A5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315A57"/>
    <w:rPr>
      <w:rFonts w:ascii="Times New Roman" w:eastAsia="Times New Roman" w:hAnsi="Times New Roman" w:cs="Times New Roman"/>
      <w:sz w:val="24"/>
      <w:szCs w:val="24"/>
      <w:lang w:eastAsia="ru-RU"/>
    </w:rPr>
  </w:style>
  <w:style w:type="paragraph" w:styleId="ae">
    <w:name w:val="Block Text"/>
    <w:basedOn w:val="a"/>
    <w:rsid w:val="00315A57"/>
    <w:pPr>
      <w:spacing w:after="0" w:line="240" w:lineRule="auto"/>
      <w:ind w:left="567" w:right="284" w:firstLine="720"/>
      <w:jc w:val="both"/>
    </w:pPr>
    <w:rPr>
      <w:rFonts w:ascii="Times New Roman" w:eastAsia="Times New Roman" w:hAnsi="Times New Roman" w:cs="Times New Roman"/>
      <w:sz w:val="28"/>
      <w:szCs w:val="20"/>
      <w:lang w:eastAsia="ru-RU"/>
    </w:rPr>
  </w:style>
  <w:style w:type="paragraph" w:customStyle="1" w:styleId="21">
    <w:name w:val="Обычный2"/>
    <w:rsid w:val="00CE3ECB"/>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customStyle="1" w:styleId="FR1">
    <w:name w:val="FR1"/>
    <w:rsid w:val="00CE3ECB"/>
    <w:pPr>
      <w:widowControl w:val="0"/>
      <w:spacing w:before="200" w:after="0" w:line="320" w:lineRule="auto"/>
      <w:ind w:left="360" w:right="600"/>
      <w:jc w:val="right"/>
    </w:pPr>
    <w:rPr>
      <w:rFonts w:ascii="Arial" w:eastAsia="Times New Roman" w:hAnsi="Arial" w:cs="Times New Roman"/>
      <w:b/>
      <w:snapToGrid w:val="0"/>
      <w:sz w:val="18"/>
      <w:szCs w:val="20"/>
      <w:lang w:eastAsia="ru-RU"/>
    </w:rPr>
  </w:style>
  <w:style w:type="character" w:styleId="af">
    <w:name w:val="Emphasis"/>
    <w:uiPriority w:val="20"/>
    <w:qFormat/>
    <w:rsid w:val="001B7DAC"/>
    <w:rPr>
      <w:rFonts w:ascii="Times New Roman" w:hAnsi="Times New Roman" w:cs="Times New Roman" w:hint="default"/>
      <w:i/>
      <w:iCs/>
    </w:rPr>
  </w:style>
  <w:style w:type="paragraph" w:customStyle="1" w:styleId="12">
    <w:name w:val="Абзац списка1"/>
    <w:basedOn w:val="a"/>
    <w:rsid w:val="001B7DAC"/>
    <w:pPr>
      <w:spacing w:after="0" w:line="240" w:lineRule="auto"/>
      <w:ind w:left="720"/>
    </w:pPr>
    <w:rPr>
      <w:rFonts w:ascii="Times New Roman" w:eastAsia="Calibri" w:hAnsi="Times New Roman" w:cs="Times New Roman"/>
      <w:sz w:val="24"/>
      <w:szCs w:val="24"/>
      <w:lang w:eastAsia="ru-RU"/>
    </w:rPr>
  </w:style>
  <w:style w:type="paragraph" w:customStyle="1" w:styleId="22">
    <w:name w:val="Абзац списка2"/>
    <w:basedOn w:val="a"/>
    <w:uiPriority w:val="99"/>
    <w:rsid w:val="001B7DAC"/>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7DAC"/>
  </w:style>
  <w:style w:type="paragraph" w:customStyle="1" w:styleId="b-articleparagraph">
    <w:name w:val="b-article__paragraph"/>
    <w:basedOn w:val="a"/>
    <w:rsid w:val="001B7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5C7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D84620"/>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D84620"/>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D84620"/>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D84620"/>
    <w:rPr>
      <w:rFonts w:ascii="Times New Roman" w:eastAsia="Times New Roman" w:hAnsi="Times New Roman" w:cs="Times New Roman"/>
      <w:sz w:val="20"/>
      <w:szCs w:val="20"/>
      <w:lang w:eastAsia="ru-RU"/>
    </w:rPr>
  </w:style>
  <w:style w:type="character" w:customStyle="1" w:styleId="hl">
    <w:name w:val="hl"/>
    <w:basedOn w:val="a0"/>
    <w:rsid w:val="00D84620"/>
  </w:style>
  <w:style w:type="character" w:customStyle="1" w:styleId="meta">
    <w:name w:val="meta"/>
    <w:basedOn w:val="a0"/>
    <w:rsid w:val="00D84620"/>
  </w:style>
  <w:style w:type="character" w:styleId="af5">
    <w:name w:val="Strong"/>
    <w:basedOn w:val="a0"/>
    <w:uiPriority w:val="22"/>
    <w:qFormat/>
    <w:rsid w:val="00D84620"/>
    <w:rPr>
      <w:b/>
      <w:bCs/>
    </w:rPr>
  </w:style>
  <w:style w:type="character" w:customStyle="1" w:styleId="mw-headline">
    <w:name w:val="mw-headline"/>
    <w:basedOn w:val="a0"/>
    <w:rsid w:val="00D84620"/>
  </w:style>
  <w:style w:type="character" w:customStyle="1" w:styleId="mw-editsection">
    <w:name w:val="mw-editsection"/>
    <w:basedOn w:val="a0"/>
    <w:rsid w:val="00D84620"/>
  </w:style>
  <w:style w:type="character" w:customStyle="1" w:styleId="mw-editsection-bracket">
    <w:name w:val="mw-editsection-bracket"/>
    <w:basedOn w:val="a0"/>
    <w:rsid w:val="00D84620"/>
  </w:style>
  <w:style w:type="character" w:customStyle="1" w:styleId="mw-editsection-divider">
    <w:name w:val="mw-editsection-divider"/>
    <w:basedOn w:val="a0"/>
    <w:rsid w:val="00D84620"/>
  </w:style>
  <w:style w:type="paragraph" w:styleId="af6">
    <w:name w:val="Balloon Text"/>
    <w:basedOn w:val="a"/>
    <w:link w:val="af7"/>
    <w:uiPriority w:val="99"/>
    <w:semiHidden/>
    <w:unhideWhenUsed/>
    <w:rsid w:val="00D84620"/>
    <w:pPr>
      <w:overflowPunct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D846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5545</Words>
  <Characters>31612</Characters>
  <Application>Microsoft Office Word</Application>
  <DocSecurity>0</DocSecurity>
  <Lines>263</Lines>
  <Paragraphs>74</Paragraphs>
  <ScaleCrop>false</ScaleCrop>
  <Company>USN Team</Company>
  <LinksUpToDate>false</LinksUpToDate>
  <CharactersWithSpaces>37083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3</cp:revision>
  <cp:lastPrinted>2016-08-14T16:15:00Z</cp:lastPrinted>
  <dcterms:created xsi:type="dcterms:W3CDTF">2016-08-11T12:00:00Z</dcterms:created>
  <dcterms:modified xsi:type="dcterms:W3CDTF">2016-08-14T16:17:00Z</dcterms:modified>
</cp:coreProperties>
</file>