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D" w:rsidRDefault="0019497D" w:rsidP="0019497D">
      <w:pPr>
        <w:pStyle w:val="a3"/>
        <w:shd w:val="clear" w:color="auto" w:fill="FFFFFF"/>
        <w:spacing w:before="0" w:beforeAutospacing="0" w:after="90" w:afterAutospacing="0" w:line="276" w:lineRule="auto"/>
        <w:jc w:val="center"/>
        <w:rPr>
          <w:rFonts w:ascii="Arial" w:hAnsi="Arial" w:cs="Arial"/>
          <w:b/>
          <w:color w:val="141823"/>
          <w:sz w:val="28"/>
          <w:szCs w:val="28"/>
        </w:rPr>
      </w:pPr>
      <w:r>
        <w:rPr>
          <w:rFonts w:ascii="Arial" w:hAnsi="Arial" w:cs="Arial"/>
          <w:b/>
          <w:color w:val="141823"/>
          <w:sz w:val="28"/>
          <w:szCs w:val="28"/>
        </w:rPr>
        <w:t xml:space="preserve">БУДЕТ БУЛОЧНИК, ПОЯВЯТСЯ И БУЛОЧКИ </w:t>
      </w:r>
    </w:p>
    <w:p w:rsidR="0019497D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Fonts w:ascii="Arial" w:hAnsi="Arial" w:cs="Arial"/>
          <w:color w:val="141823"/>
        </w:rPr>
      </w:pPr>
      <w:r w:rsidRPr="003A1F7D">
        <w:rPr>
          <w:rFonts w:ascii="Arial" w:hAnsi="Arial" w:cs="Arial"/>
          <w:color w:val="141823"/>
        </w:rPr>
        <w:t>5 декабря (</w:t>
      </w:r>
      <w:proofErr w:type="spellStart"/>
      <w:r w:rsidRPr="003A1F7D">
        <w:rPr>
          <w:rFonts w:ascii="Arial" w:hAnsi="Arial" w:cs="Arial"/>
          <w:color w:val="141823"/>
        </w:rPr>
        <w:t>ст.ст</w:t>
      </w:r>
      <w:proofErr w:type="spellEnd"/>
      <w:r w:rsidRPr="003A1F7D">
        <w:rPr>
          <w:rFonts w:ascii="Arial" w:hAnsi="Arial" w:cs="Arial"/>
          <w:color w:val="141823"/>
        </w:rPr>
        <w:t>.) 1909 года в Нижнем Новгороде, на Малой Покровской улице (к сожалению, мы не знаем в каком именно доме, в рекламе не указано) открылась ”Булочная и кондитерская”.</w:t>
      </w:r>
      <w:r w:rsidRPr="003A1F7D">
        <w:rPr>
          <w:rStyle w:val="apple-converted-space"/>
          <w:rFonts w:ascii="Arial" w:hAnsi="Arial" w:cs="Arial"/>
          <w:color w:val="141823"/>
        </w:rPr>
        <w:t> </w:t>
      </w:r>
    </w:p>
    <w:p w:rsidR="0019497D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Fonts w:ascii="Arial" w:hAnsi="Arial" w:cs="Arial"/>
          <w:color w:val="141823"/>
        </w:rPr>
      </w:pPr>
      <w:r w:rsidRPr="003A1F7D">
        <w:rPr>
          <w:rFonts w:ascii="Arial" w:hAnsi="Arial" w:cs="Arial"/>
          <w:color w:val="141823"/>
        </w:rPr>
        <w:t xml:space="preserve">Особенностью этого заведения было то, что двухэтажное здание, в котором оно располагалось, было построено, по проекту мужа владелицы булочной и кондитерской, целиком из бетона: ”Все гигиенично. Чисто и </w:t>
      </w:r>
      <w:proofErr w:type="spellStart"/>
      <w:r w:rsidRPr="003A1F7D">
        <w:rPr>
          <w:rFonts w:ascii="Arial" w:hAnsi="Arial" w:cs="Arial"/>
          <w:color w:val="141823"/>
        </w:rPr>
        <w:t>несгораемо</w:t>
      </w:r>
      <w:proofErr w:type="spellEnd"/>
      <w:r w:rsidRPr="003A1F7D">
        <w:rPr>
          <w:rFonts w:ascii="Arial" w:hAnsi="Arial" w:cs="Arial"/>
          <w:color w:val="141823"/>
        </w:rPr>
        <w:t>”.</w:t>
      </w:r>
    </w:p>
    <w:p w:rsidR="0019497D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Style w:val="apple-converted-space"/>
          <w:rFonts w:ascii="Arial" w:hAnsi="Arial" w:cs="Arial"/>
          <w:color w:val="141823"/>
        </w:rPr>
      </w:pPr>
      <w:r w:rsidRPr="003A1F7D">
        <w:rPr>
          <w:rFonts w:ascii="Arial" w:hAnsi="Arial" w:cs="Arial"/>
          <w:color w:val="141823"/>
        </w:rPr>
        <w:t>На первом этаже находилась пекарня</w:t>
      </w:r>
      <w:r w:rsidR="00AB487E" w:rsidRPr="003A1F7D">
        <w:rPr>
          <w:rFonts w:ascii="Arial" w:hAnsi="Arial" w:cs="Arial"/>
          <w:color w:val="141823"/>
        </w:rPr>
        <w:t>. Н</w:t>
      </w:r>
      <w:r w:rsidRPr="003A1F7D">
        <w:rPr>
          <w:rFonts w:ascii="Arial" w:hAnsi="Arial" w:cs="Arial"/>
          <w:color w:val="141823"/>
        </w:rPr>
        <w:t>а втором – магазин, где по</w:t>
      </w:r>
      <w:r w:rsidRPr="003A1F7D">
        <w:rPr>
          <w:rStyle w:val="textexposedshow"/>
          <w:rFonts w:ascii="Arial" w:hAnsi="Arial" w:cs="Arial"/>
          <w:color w:val="141823"/>
        </w:rPr>
        <w:t xml:space="preserve">купателям предлагались 17 сортов пшеничного и ржаного хлеба, 6 сортов сухарей, пирожные, торты, (по заказу изготавливавшиеся всего за час), “тянучки” из сливок, </w:t>
      </w:r>
      <w:proofErr w:type="spellStart"/>
      <w:r w:rsidRPr="003A1F7D">
        <w:rPr>
          <w:rStyle w:val="textexposedshow"/>
          <w:rFonts w:ascii="Arial" w:hAnsi="Arial" w:cs="Arial"/>
          <w:color w:val="141823"/>
        </w:rPr>
        <w:t>конфеКты</w:t>
      </w:r>
      <w:proofErr w:type="spellEnd"/>
      <w:r w:rsidRPr="003A1F7D">
        <w:rPr>
          <w:rStyle w:val="textexposedshow"/>
          <w:rFonts w:ascii="Arial" w:hAnsi="Arial" w:cs="Arial"/>
          <w:color w:val="141823"/>
        </w:rPr>
        <w:t xml:space="preserve"> (именно так в ту пору назывались конфеты), как собственного производства, так и из Москвы со знаменитой на всю Россию кондитерской фабрики </w:t>
      </w:r>
      <w:proofErr w:type="spellStart"/>
      <w:r w:rsidRPr="003A1F7D">
        <w:rPr>
          <w:rStyle w:val="textexposedshow"/>
          <w:rFonts w:ascii="Arial" w:hAnsi="Arial" w:cs="Arial"/>
          <w:color w:val="141823"/>
        </w:rPr>
        <w:t>Абрикосова</w:t>
      </w:r>
      <w:proofErr w:type="spellEnd"/>
      <w:r w:rsidRPr="003A1F7D">
        <w:rPr>
          <w:rStyle w:val="textexposedshow"/>
          <w:rFonts w:ascii="Arial" w:hAnsi="Arial" w:cs="Arial"/>
          <w:color w:val="141823"/>
        </w:rPr>
        <w:t>.</w:t>
      </w:r>
      <w:r w:rsidRPr="003A1F7D">
        <w:rPr>
          <w:rStyle w:val="apple-converted-space"/>
          <w:rFonts w:ascii="Arial" w:hAnsi="Arial" w:cs="Arial"/>
          <w:color w:val="141823"/>
        </w:rPr>
        <w:t> </w:t>
      </w:r>
    </w:p>
    <w:p w:rsidR="000209D7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Style w:val="textexposedshow"/>
          <w:rFonts w:ascii="Arial" w:hAnsi="Arial" w:cs="Arial"/>
          <w:color w:val="141823"/>
        </w:rPr>
      </w:pPr>
      <w:r w:rsidRPr="003A1F7D">
        <w:rPr>
          <w:rStyle w:val="textexposedshow"/>
          <w:rFonts w:ascii="Arial" w:hAnsi="Arial" w:cs="Arial"/>
          <w:color w:val="141823"/>
        </w:rPr>
        <w:t>Главная продукция ”Булочной и кондитерской” – фирменные калачи, выпекались три раза в день: к 7-ми и 10-ти часам утра, и 4 часам пополудни, опытнейшими пекарями, специально выписанными из Москвы - из знаменитой булочной Филиппова. Новинкой было и то, что заказ на изготовление любой продукции можно было сделать по телефону.</w:t>
      </w:r>
    </w:p>
    <w:p w:rsidR="0019497D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Style w:val="apple-converted-space"/>
          <w:rFonts w:ascii="Arial" w:hAnsi="Arial" w:cs="Arial"/>
          <w:color w:val="141823"/>
        </w:rPr>
      </w:pPr>
      <w:proofErr w:type="gramStart"/>
      <w:r w:rsidRPr="003A1F7D">
        <w:rPr>
          <w:rFonts w:ascii="Arial" w:hAnsi="Arial" w:cs="Arial"/>
          <w:color w:val="141823"/>
        </w:rPr>
        <w:t>Спустя</w:t>
      </w:r>
      <w:proofErr w:type="gramEnd"/>
      <w:r w:rsidRPr="003A1F7D">
        <w:rPr>
          <w:rFonts w:ascii="Arial" w:hAnsi="Arial" w:cs="Arial"/>
          <w:color w:val="141823"/>
        </w:rPr>
        <w:t xml:space="preserve"> </w:t>
      </w:r>
      <w:proofErr w:type="gramStart"/>
      <w:r w:rsidRPr="003A1F7D">
        <w:rPr>
          <w:rFonts w:ascii="Arial" w:hAnsi="Arial" w:cs="Arial"/>
          <w:color w:val="141823"/>
        </w:rPr>
        <w:t>без</w:t>
      </w:r>
      <w:proofErr w:type="gramEnd"/>
      <w:r w:rsidRPr="003A1F7D">
        <w:rPr>
          <w:rFonts w:ascii="Arial" w:hAnsi="Arial" w:cs="Arial"/>
          <w:color w:val="141823"/>
        </w:rPr>
        <w:t xml:space="preserve"> малого полвека - 5 декабря 1957 года</w:t>
      </w:r>
      <w:r w:rsidR="00AB487E" w:rsidRPr="003A1F7D">
        <w:rPr>
          <w:rFonts w:ascii="Arial" w:hAnsi="Arial" w:cs="Arial"/>
          <w:color w:val="141823"/>
        </w:rPr>
        <w:t xml:space="preserve"> </w:t>
      </w:r>
      <w:r w:rsidRPr="003A1F7D">
        <w:rPr>
          <w:rFonts w:ascii="Arial" w:hAnsi="Arial" w:cs="Arial"/>
          <w:color w:val="141823"/>
        </w:rPr>
        <w:t>газета “Горьковская правда” сообщила, что по примеру комбината питания при Московском государственном университете имени Ломоносова в столовой Горьковского института инженеров водного транспорта был организован буфет без продавцов, с едиными ценами на все виды продукции.</w:t>
      </w:r>
      <w:r w:rsidRPr="003A1F7D">
        <w:rPr>
          <w:rStyle w:val="apple-converted-space"/>
          <w:rFonts w:ascii="Arial" w:hAnsi="Arial" w:cs="Arial"/>
          <w:color w:val="141823"/>
        </w:rPr>
        <w:t> </w:t>
      </w:r>
    </w:p>
    <w:p w:rsidR="0019497D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Style w:val="apple-converted-space"/>
          <w:rFonts w:ascii="Arial" w:hAnsi="Arial" w:cs="Arial"/>
          <w:color w:val="141823"/>
        </w:rPr>
      </w:pPr>
      <w:r w:rsidRPr="003A1F7D">
        <w:rPr>
          <w:rFonts w:ascii="Arial" w:hAnsi="Arial" w:cs="Arial"/>
          <w:color w:val="141823"/>
        </w:rPr>
        <w:t>Особо отмечалось, что при значительном разнообразии буфетных товаров: винегрет, студень с огурцом, бутерброды, котлеты без гарнира, - каждое кушанье стоило ровно один рубль, что достигалось соответствующим подбором продуктов.</w:t>
      </w:r>
      <w:r w:rsidRPr="003A1F7D">
        <w:rPr>
          <w:rStyle w:val="apple-converted-space"/>
          <w:rFonts w:ascii="Arial" w:hAnsi="Arial" w:cs="Arial"/>
          <w:color w:val="141823"/>
        </w:rPr>
        <w:t> </w:t>
      </w:r>
    </w:p>
    <w:p w:rsidR="00AB487E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Fonts w:ascii="Arial" w:hAnsi="Arial" w:cs="Arial"/>
          <w:color w:val="141823"/>
        </w:rPr>
      </w:pPr>
      <w:r w:rsidRPr="003A1F7D">
        <w:rPr>
          <w:rFonts w:ascii="Arial" w:hAnsi="Arial" w:cs="Arial"/>
          <w:color w:val="141823"/>
        </w:rPr>
        <w:t>В газетном сообщении подчеркивалось, что “такая организация торговли имела явные преимущества – студенты охотно пользовались услугами нового буфета, первого в городе Горьком.</w:t>
      </w:r>
    </w:p>
    <w:p w:rsidR="000209D7" w:rsidRPr="003A1F7D" w:rsidRDefault="000209D7" w:rsidP="0019497D">
      <w:pPr>
        <w:pStyle w:val="a3"/>
        <w:shd w:val="clear" w:color="auto" w:fill="FFFFFF"/>
        <w:spacing w:before="0" w:beforeAutospacing="0" w:after="90" w:afterAutospacing="0" w:line="276" w:lineRule="auto"/>
        <w:ind w:firstLine="851"/>
        <w:rPr>
          <w:rFonts w:ascii="Arial" w:hAnsi="Arial" w:cs="Arial"/>
          <w:color w:val="141823"/>
        </w:rPr>
      </w:pPr>
      <w:bookmarkStart w:id="0" w:name="_GoBack"/>
      <w:bookmarkEnd w:id="0"/>
      <w:r w:rsidRPr="003A1F7D">
        <w:rPr>
          <w:rFonts w:ascii="Arial" w:hAnsi="Arial" w:cs="Arial"/>
          <w:color w:val="141823"/>
        </w:rPr>
        <w:t>Каждому времени – свои технологические новации. Но, заметьте, ветер перемен в нашем, глубоко провинциальном городе, всегда с запада – из Москвы.</w:t>
      </w:r>
    </w:p>
    <w:p w:rsidR="009A54A5" w:rsidRPr="00AB487E" w:rsidRDefault="009A54A5" w:rsidP="0019497D">
      <w:pPr>
        <w:rPr>
          <w:rFonts w:ascii="Arial" w:hAnsi="Arial" w:cs="Arial"/>
          <w:sz w:val="24"/>
          <w:szCs w:val="24"/>
        </w:rPr>
      </w:pPr>
    </w:p>
    <w:sectPr w:rsidR="009A54A5" w:rsidRPr="00AB487E" w:rsidSect="009A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143"/>
    <w:rsid w:val="000209D7"/>
    <w:rsid w:val="0019497D"/>
    <w:rsid w:val="00300A2A"/>
    <w:rsid w:val="003A1F7D"/>
    <w:rsid w:val="00406143"/>
    <w:rsid w:val="006732B5"/>
    <w:rsid w:val="00684881"/>
    <w:rsid w:val="009A54A5"/>
    <w:rsid w:val="00AB487E"/>
    <w:rsid w:val="00D36AD6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6143"/>
  </w:style>
  <w:style w:type="character" w:customStyle="1" w:styleId="apple-converted-space">
    <w:name w:val="apple-converted-space"/>
    <w:basedOn w:val="a0"/>
    <w:rsid w:val="00406143"/>
  </w:style>
  <w:style w:type="paragraph" w:styleId="a4">
    <w:name w:val="Balloon Text"/>
    <w:basedOn w:val="a"/>
    <w:link w:val="a5"/>
    <w:uiPriority w:val="99"/>
    <w:semiHidden/>
    <w:unhideWhenUsed/>
    <w:rsid w:val="004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2016-09-12T18:34:00Z</dcterms:created>
  <dcterms:modified xsi:type="dcterms:W3CDTF">2016-09-12T18:34:00Z</dcterms:modified>
</cp:coreProperties>
</file>