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E1" w:rsidRPr="00D232E1" w:rsidRDefault="00D232E1" w:rsidP="00D232E1">
      <w:pPr>
        <w:pStyle w:val="a4"/>
        <w:ind w:firstLine="720"/>
        <w:rPr>
          <w:rFonts w:ascii="Arial" w:hAnsi="Arial" w:cs="Arial"/>
          <w:b/>
        </w:rPr>
      </w:pPr>
      <w:r w:rsidRPr="00D232E1">
        <w:rPr>
          <w:rFonts w:ascii="Arial" w:hAnsi="Arial" w:cs="Arial"/>
          <w:b/>
        </w:rPr>
        <w:t xml:space="preserve">Джек </w:t>
      </w:r>
      <w:proofErr w:type="spellStart"/>
      <w:r w:rsidRPr="00D232E1">
        <w:rPr>
          <w:rFonts w:ascii="Arial" w:hAnsi="Arial" w:cs="Arial"/>
          <w:b/>
        </w:rPr>
        <w:t>Алтаузен</w:t>
      </w:r>
      <w:proofErr w:type="spellEnd"/>
    </w:p>
    <w:p w:rsidR="00D232E1" w:rsidRDefault="00D232E1" w:rsidP="00D232E1">
      <w:pPr>
        <w:pStyle w:val="a4"/>
        <w:ind w:firstLine="720"/>
        <w:rPr>
          <w:rFonts w:ascii="Arial" w:hAnsi="Arial" w:cs="Arial"/>
        </w:rPr>
      </w:pPr>
    </w:p>
    <w:p w:rsidR="00D232E1" w:rsidRPr="003963F9" w:rsidRDefault="00D232E1" w:rsidP="00D232E1">
      <w:pPr>
        <w:pStyle w:val="a4"/>
        <w:ind w:firstLine="720"/>
        <w:rPr>
          <w:rFonts w:ascii="Arial" w:hAnsi="Arial" w:cs="Arial"/>
        </w:rPr>
      </w:pPr>
      <w:r w:rsidRPr="003963F9">
        <w:rPr>
          <w:rFonts w:ascii="Arial" w:hAnsi="Arial" w:cs="Arial"/>
        </w:rPr>
        <w:t xml:space="preserve">в 1930 году, когда в восьмом номере журнала "30 дней" появилась поэма </w:t>
      </w:r>
      <w:proofErr w:type="spellStart"/>
      <w:r w:rsidRPr="003963F9">
        <w:rPr>
          <w:rFonts w:ascii="Arial" w:hAnsi="Arial" w:cs="Arial"/>
        </w:rPr>
        <w:t>Алтаузена</w:t>
      </w:r>
      <w:proofErr w:type="spellEnd"/>
      <w:r w:rsidRPr="003963F9">
        <w:rPr>
          <w:rFonts w:ascii="Arial" w:hAnsi="Arial" w:cs="Arial"/>
        </w:rPr>
        <w:t xml:space="preserve"> "Безусый энтузиаст", где этот матёрый</w:t>
      </w:r>
      <w:bookmarkStart w:id="0" w:name="_GoBack"/>
      <w:bookmarkEnd w:id="0"/>
      <w:r w:rsidRPr="003963F9">
        <w:rPr>
          <w:rFonts w:ascii="Arial" w:hAnsi="Arial" w:cs="Arial"/>
        </w:rPr>
        <w:t xml:space="preserve"> сионист предлагал поставить памятник Некрасову (какая подоплёка!), за счёт памятника Минину и Пожарскому, прикрываясь тем, что </w:t>
      </w:r>
      <w:proofErr w:type="spellStart"/>
      <w:r w:rsidRPr="003963F9">
        <w:rPr>
          <w:rFonts w:ascii="Arial" w:hAnsi="Arial" w:cs="Arial"/>
        </w:rPr>
        <w:t>Оргметалл</w:t>
      </w:r>
      <w:proofErr w:type="spellEnd"/>
      <w:r w:rsidRPr="003963F9">
        <w:rPr>
          <w:rFonts w:ascii="Arial" w:hAnsi="Arial" w:cs="Arial"/>
        </w:rPr>
        <w:t xml:space="preserve"> на памятник Некрасову не даёт бронзы. </w:t>
      </w:r>
      <w:proofErr w:type="spellStart"/>
      <w:r w:rsidRPr="003963F9">
        <w:rPr>
          <w:rFonts w:ascii="Arial" w:hAnsi="Arial" w:cs="Arial"/>
        </w:rPr>
        <w:t>Алтаузен</w:t>
      </w:r>
      <w:proofErr w:type="spellEnd"/>
      <w:r w:rsidRPr="003963F9">
        <w:rPr>
          <w:rFonts w:ascii="Arial" w:hAnsi="Arial" w:cs="Arial"/>
        </w:rPr>
        <w:t>, потомственный лавочник, писал:</w:t>
      </w:r>
    </w:p>
    <w:p w:rsidR="00D232E1" w:rsidRPr="003963F9" w:rsidRDefault="00D232E1" w:rsidP="00D232E1">
      <w:pPr>
        <w:pStyle w:val="a4"/>
        <w:spacing w:before="120"/>
        <w:ind w:left="2268"/>
        <w:rPr>
          <w:rFonts w:ascii="Arial" w:hAnsi="Arial" w:cs="Arial"/>
        </w:rPr>
      </w:pPr>
      <w:r w:rsidRPr="003963F9">
        <w:rPr>
          <w:rFonts w:ascii="Arial" w:hAnsi="Arial" w:cs="Arial"/>
        </w:rPr>
        <w:t>Я предлагаю Минина расплавить,</w:t>
      </w:r>
    </w:p>
    <w:p w:rsidR="00D232E1" w:rsidRPr="003963F9" w:rsidRDefault="00D232E1" w:rsidP="00D232E1">
      <w:pPr>
        <w:pStyle w:val="a4"/>
        <w:ind w:left="2268"/>
        <w:rPr>
          <w:rFonts w:ascii="Arial" w:hAnsi="Arial" w:cs="Arial"/>
        </w:rPr>
      </w:pPr>
      <w:r w:rsidRPr="003963F9">
        <w:rPr>
          <w:rFonts w:ascii="Arial" w:hAnsi="Arial" w:cs="Arial"/>
        </w:rPr>
        <w:t>Пожарского. Зачем им пьедестал?</w:t>
      </w:r>
    </w:p>
    <w:p w:rsidR="00D232E1" w:rsidRPr="003963F9" w:rsidRDefault="00D232E1" w:rsidP="00D232E1">
      <w:pPr>
        <w:pStyle w:val="a4"/>
        <w:ind w:left="2268"/>
        <w:rPr>
          <w:rFonts w:ascii="Arial" w:hAnsi="Arial" w:cs="Arial"/>
        </w:rPr>
      </w:pPr>
      <w:r w:rsidRPr="003963F9">
        <w:rPr>
          <w:rFonts w:ascii="Arial" w:hAnsi="Arial" w:cs="Arial"/>
        </w:rPr>
        <w:t>Довольно нам двух лавочников славить.</w:t>
      </w:r>
    </w:p>
    <w:p w:rsidR="00D232E1" w:rsidRPr="003963F9" w:rsidRDefault="00D232E1" w:rsidP="00D232E1">
      <w:pPr>
        <w:pStyle w:val="a4"/>
        <w:spacing w:after="120"/>
        <w:ind w:left="2268"/>
        <w:rPr>
          <w:rFonts w:ascii="Arial" w:hAnsi="Arial" w:cs="Arial"/>
        </w:rPr>
      </w:pPr>
      <w:r w:rsidRPr="003963F9">
        <w:rPr>
          <w:rFonts w:ascii="Arial" w:hAnsi="Arial" w:cs="Arial"/>
        </w:rPr>
        <w:t>Их за прилавками Октябрь застал.</w:t>
      </w:r>
    </w:p>
    <w:p w:rsidR="00D232E1" w:rsidRPr="003963F9" w:rsidRDefault="00D232E1" w:rsidP="00D232E1">
      <w:pPr>
        <w:pStyle w:val="a4"/>
        <w:ind w:left="2268"/>
        <w:rPr>
          <w:rFonts w:ascii="Arial" w:hAnsi="Arial" w:cs="Arial"/>
        </w:rPr>
      </w:pPr>
      <w:r w:rsidRPr="003963F9">
        <w:rPr>
          <w:rFonts w:ascii="Arial" w:hAnsi="Arial" w:cs="Arial"/>
        </w:rPr>
        <w:t>Случайно им мы не свернули шею.</w:t>
      </w:r>
    </w:p>
    <w:p w:rsidR="00D232E1" w:rsidRPr="003963F9" w:rsidRDefault="00D232E1" w:rsidP="00D232E1">
      <w:pPr>
        <w:pStyle w:val="a4"/>
        <w:ind w:left="2268"/>
        <w:rPr>
          <w:rFonts w:ascii="Arial" w:hAnsi="Arial" w:cs="Arial"/>
        </w:rPr>
      </w:pPr>
      <w:r w:rsidRPr="003963F9">
        <w:rPr>
          <w:rFonts w:ascii="Arial" w:hAnsi="Arial" w:cs="Arial"/>
        </w:rPr>
        <w:t xml:space="preserve">Я знаю, это было бы </w:t>
      </w:r>
      <w:proofErr w:type="spellStart"/>
      <w:r w:rsidRPr="003963F9">
        <w:rPr>
          <w:rFonts w:ascii="Arial" w:hAnsi="Arial" w:cs="Arial"/>
        </w:rPr>
        <w:t>подстать</w:t>
      </w:r>
      <w:proofErr w:type="spellEnd"/>
      <w:r w:rsidRPr="003963F9">
        <w:rPr>
          <w:rFonts w:ascii="Arial" w:hAnsi="Arial" w:cs="Arial"/>
        </w:rPr>
        <w:t>.</w:t>
      </w:r>
    </w:p>
    <w:p w:rsidR="00D232E1" w:rsidRPr="003963F9" w:rsidRDefault="00D232E1" w:rsidP="00D232E1">
      <w:pPr>
        <w:pStyle w:val="a4"/>
        <w:ind w:left="2268"/>
        <w:rPr>
          <w:rFonts w:ascii="Arial" w:hAnsi="Arial" w:cs="Arial"/>
        </w:rPr>
      </w:pPr>
      <w:r w:rsidRPr="003963F9">
        <w:rPr>
          <w:rFonts w:ascii="Arial" w:hAnsi="Arial" w:cs="Arial"/>
        </w:rPr>
        <w:t>Подумаешь. Они спасли</w:t>
      </w:r>
      <w:proofErr w:type="gramStart"/>
      <w:r w:rsidRPr="003963F9">
        <w:rPr>
          <w:rFonts w:ascii="Arial" w:hAnsi="Arial" w:cs="Arial"/>
        </w:rPr>
        <w:t xml:space="preserve"> Р</w:t>
      </w:r>
      <w:proofErr w:type="gramEnd"/>
      <w:r w:rsidRPr="003963F9">
        <w:rPr>
          <w:rFonts w:ascii="Arial" w:hAnsi="Arial" w:cs="Arial"/>
        </w:rPr>
        <w:t>ассею!</w:t>
      </w:r>
    </w:p>
    <w:p w:rsidR="00D232E1" w:rsidRPr="003963F9" w:rsidRDefault="00D232E1" w:rsidP="00D232E1">
      <w:pPr>
        <w:pStyle w:val="a4"/>
        <w:spacing w:after="120"/>
        <w:ind w:left="2268"/>
        <w:rPr>
          <w:rFonts w:ascii="Arial" w:hAnsi="Arial" w:cs="Arial"/>
        </w:rPr>
      </w:pPr>
      <w:r w:rsidRPr="003963F9">
        <w:rPr>
          <w:rFonts w:ascii="Arial" w:hAnsi="Arial" w:cs="Arial"/>
        </w:rPr>
        <w:t>А может, лучше было б не спасать.</w:t>
      </w:r>
    </w:p>
    <w:p w:rsidR="00D232E1" w:rsidRPr="003963F9" w:rsidRDefault="00D232E1" w:rsidP="00D232E1">
      <w:pPr>
        <w:pStyle w:val="a4"/>
        <w:spacing w:after="120"/>
        <w:ind w:left="2268"/>
        <w:rPr>
          <w:rFonts w:ascii="Arial" w:hAnsi="Arial" w:cs="Arial"/>
        </w:rPr>
      </w:pPr>
    </w:p>
    <w:p w:rsidR="00D232E1" w:rsidRPr="003963F9" w:rsidRDefault="00D232E1" w:rsidP="00D232E1">
      <w:pPr>
        <w:pStyle w:val="a4"/>
        <w:spacing w:after="120"/>
        <w:rPr>
          <w:rFonts w:ascii="Arial" w:hAnsi="Arial" w:cs="Arial"/>
        </w:rPr>
      </w:pPr>
      <w:r w:rsidRPr="003963F9">
        <w:rPr>
          <w:rFonts w:ascii="Arial" w:hAnsi="Arial" w:cs="Arial"/>
        </w:rPr>
        <w:tab/>
        <w:t>Не нужна евреям русская Россия. В любом виде. Головная боль. И далее... С бесстыдным цинизмом, следуя своим предкам, распявшим Русь в 908 году, этот литературный лавочник провозглашал:</w:t>
      </w:r>
    </w:p>
    <w:p w:rsidR="00D232E1" w:rsidRPr="003963F9" w:rsidRDefault="00D232E1" w:rsidP="00D232E1">
      <w:pPr>
        <w:pStyle w:val="a4"/>
        <w:spacing w:before="120"/>
        <w:ind w:left="2268"/>
        <w:rPr>
          <w:rFonts w:ascii="Arial" w:hAnsi="Arial" w:cs="Arial"/>
        </w:rPr>
      </w:pPr>
      <w:r w:rsidRPr="003963F9">
        <w:rPr>
          <w:rFonts w:ascii="Arial" w:hAnsi="Arial" w:cs="Arial"/>
        </w:rPr>
        <w:t>Стоять в сторонке, ритмами бряцая,</w:t>
      </w:r>
    </w:p>
    <w:p w:rsidR="00D232E1" w:rsidRPr="003963F9" w:rsidRDefault="00D232E1" w:rsidP="00D232E1">
      <w:pPr>
        <w:pStyle w:val="a4"/>
        <w:ind w:left="2268"/>
        <w:rPr>
          <w:rFonts w:ascii="Arial" w:hAnsi="Arial" w:cs="Arial"/>
        </w:rPr>
      </w:pPr>
      <w:r w:rsidRPr="003963F9">
        <w:rPr>
          <w:rFonts w:ascii="Arial" w:hAnsi="Arial" w:cs="Arial"/>
        </w:rPr>
        <w:t>Быть летописцем Нестором сейчас,</w:t>
      </w:r>
    </w:p>
    <w:p w:rsidR="00D232E1" w:rsidRPr="003963F9" w:rsidRDefault="00D232E1" w:rsidP="00D232E1">
      <w:pPr>
        <w:pStyle w:val="a4"/>
        <w:ind w:left="2268"/>
        <w:rPr>
          <w:rFonts w:ascii="Arial" w:hAnsi="Arial" w:cs="Arial"/>
        </w:rPr>
      </w:pPr>
      <w:r w:rsidRPr="003963F9">
        <w:rPr>
          <w:rFonts w:ascii="Arial" w:hAnsi="Arial" w:cs="Arial"/>
        </w:rPr>
        <w:t>Страну в смертельной схватке созерцая,</w:t>
      </w:r>
    </w:p>
    <w:p w:rsidR="00D232E1" w:rsidRPr="003963F9" w:rsidRDefault="00D232E1" w:rsidP="00D232E1">
      <w:pPr>
        <w:pStyle w:val="a4"/>
        <w:spacing w:after="120"/>
        <w:ind w:left="2268"/>
        <w:rPr>
          <w:rFonts w:ascii="Arial" w:hAnsi="Arial" w:cs="Arial"/>
        </w:rPr>
      </w:pPr>
      <w:r w:rsidRPr="003963F9">
        <w:rPr>
          <w:rFonts w:ascii="Arial" w:hAnsi="Arial" w:cs="Arial"/>
        </w:rPr>
        <w:t>Смотреть с иронией, как класс идёт на класс.</w:t>
      </w:r>
    </w:p>
    <w:p w:rsidR="00D232E1" w:rsidRPr="003963F9" w:rsidRDefault="00D232E1" w:rsidP="00D232E1">
      <w:pPr>
        <w:ind w:firstLine="708"/>
        <w:rPr>
          <w:rFonts w:ascii="Arial" w:hAnsi="Arial" w:cs="Arial"/>
          <w:sz w:val="20"/>
          <w:szCs w:val="20"/>
        </w:rPr>
      </w:pPr>
      <w:r w:rsidRPr="003963F9">
        <w:rPr>
          <w:rFonts w:ascii="Arial" w:hAnsi="Arial" w:cs="Arial"/>
          <w:sz w:val="20"/>
          <w:szCs w:val="20"/>
        </w:rPr>
        <w:t xml:space="preserve">Джек (Яков) Моисеевич </w:t>
      </w:r>
      <w:proofErr w:type="spellStart"/>
      <w:r w:rsidRPr="003963F9">
        <w:rPr>
          <w:rFonts w:ascii="Arial" w:hAnsi="Arial" w:cs="Arial"/>
          <w:sz w:val="20"/>
          <w:szCs w:val="20"/>
        </w:rPr>
        <w:t>Алтаузен</w:t>
      </w:r>
      <w:proofErr w:type="spellEnd"/>
      <w:r w:rsidRPr="003963F9">
        <w:rPr>
          <w:rFonts w:ascii="Arial" w:hAnsi="Arial" w:cs="Arial"/>
          <w:sz w:val="20"/>
          <w:szCs w:val="20"/>
        </w:rPr>
        <w:t xml:space="preserve"> родился 14 декабря 1907 на одном из Ленских приисков, в семье старателя </w:t>
      </w:r>
      <w:r w:rsidRPr="003963F9">
        <w:rPr>
          <w:rFonts w:ascii="Arial" w:hAnsi="Arial" w:cs="Arial"/>
          <w:b/>
          <w:sz w:val="20"/>
          <w:szCs w:val="20"/>
        </w:rPr>
        <w:t>(на самом деле – золотопромышленника</w:t>
      </w:r>
      <w:r w:rsidRPr="003963F9">
        <w:rPr>
          <w:rFonts w:ascii="Arial" w:hAnsi="Arial" w:cs="Arial"/>
          <w:sz w:val="20"/>
          <w:szCs w:val="20"/>
        </w:rPr>
        <w:t xml:space="preserve">). Одиннадцати лет по стечению обстоятельств </w:t>
      </w:r>
      <w:r w:rsidRPr="003963F9">
        <w:rPr>
          <w:rFonts w:ascii="Arial" w:hAnsi="Arial" w:cs="Arial"/>
          <w:b/>
          <w:sz w:val="20"/>
          <w:szCs w:val="20"/>
        </w:rPr>
        <w:t>(вместе семьей эмигрировал)</w:t>
      </w:r>
      <w:r w:rsidRPr="003963F9">
        <w:rPr>
          <w:rFonts w:ascii="Arial" w:hAnsi="Arial" w:cs="Arial"/>
          <w:sz w:val="20"/>
          <w:szCs w:val="20"/>
        </w:rPr>
        <w:t xml:space="preserve"> Яша попал в Китай. Жил в Харбине, Шанхае, работал мальчиком в гостиницах, продавал газеты, служил в качестве боя на пароходе, курсировавшем между Шанхаем и Гонконгом. Вместо прежнего имени </w:t>
      </w:r>
      <w:proofErr w:type="spellStart"/>
      <w:r w:rsidRPr="003963F9">
        <w:rPr>
          <w:rFonts w:ascii="Arial" w:hAnsi="Arial" w:cs="Arial"/>
          <w:sz w:val="20"/>
          <w:szCs w:val="20"/>
        </w:rPr>
        <w:t>Алтаузену</w:t>
      </w:r>
      <w:proofErr w:type="spellEnd"/>
      <w:r w:rsidRPr="003963F9">
        <w:rPr>
          <w:rFonts w:ascii="Arial" w:hAnsi="Arial" w:cs="Arial"/>
          <w:sz w:val="20"/>
          <w:szCs w:val="20"/>
        </w:rPr>
        <w:t xml:space="preserve"> было присвоено и записано в документ имя Джек. Но вскоре его потянуло на родину. </w:t>
      </w:r>
    </w:p>
    <w:p w:rsidR="00D232E1" w:rsidRPr="003963F9" w:rsidRDefault="00D232E1" w:rsidP="00D232E1">
      <w:pPr>
        <w:ind w:firstLine="708"/>
        <w:rPr>
          <w:rFonts w:ascii="Arial" w:hAnsi="Arial" w:cs="Arial"/>
          <w:sz w:val="20"/>
          <w:szCs w:val="20"/>
        </w:rPr>
      </w:pPr>
      <w:r w:rsidRPr="003963F9">
        <w:rPr>
          <w:rFonts w:ascii="Arial" w:hAnsi="Arial" w:cs="Arial"/>
          <w:sz w:val="20"/>
          <w:szCs w:val="20"/>
        </w:rPr>
        <w:t xml:space="preserve">Из Харбина он добрался до Читы, где встретился со своим старшим собратом-поэтом Иосифом Уткиным, который помог ему добраться до Иркутска и принял доброе участие в дальнейшей судьбе юного </w:t>
      </w:r>
      <w:proofErr w:type="spellStart"/>
      <w:r w:rsidRPr="003963F9">
        <w:rPr>
          <w:rFonts w:ascii="Arial" w:hAnsi="Arial" w:cs="Arial"/>
          <w:sz w:val="20"/>
          <w:szCs w:val="20"/>
        </w:rPr>
        <w:t>Алтаузена</w:t>
      </w:r>
      <w:proofErr w:type="spellEnd"/>
      <w:r w:rsidRPr="003963F9">
        <w:rPr>
          <w:rFonts w:ascii="Arial" w:hAnsi="Arial" w:cs="Arial"/>
          <w:sz w:val="20"/>
          <w:szCs w:val="20"/>
        </w:rPr>
        <w:t xml:space="preserve">. В Иркутске он некоторое время работал на кожевенном заводе, на лесосплаве и одновременно восполнял пробелы в учении. </w:t>
      </w:r>
    </w:p>
    <w:p w:rsidR="00D232E1" w:rsidRPr="003963F9" w:rsidRDefault="00D232E1" w:rsidP="00D232E1">
      <w:pPr>
        <w:ind w:firstLine="708"/>
        <w:rPr>
          <w:rFonts w:ascii="Arial" w:hAnsi="Arial" w:cs="Arial"/>
          <w:sz w:val="20"/>
          <w:szCs w:val="20"/>
        </w:rPr>
      </w:pPr>
      <w:r w:rsidRPr="003963F9">
        <w:rPr>
          <w:rFonts w:ascii="Arial" w:hAnsi="Arial" w:cs="Arial"/>
          <w:sz w:val="20"/>
          <w:szCs w:val="20"/>
        </w:rPr>
        <w:t xml:space="preserve">В конце 1922 года </w:t>
      </w:r>
      <w:proofErr w:type="spellStart"/>
      <w:r w:rsidRPr="003963F9">
        <w:rPr>
          <w:rFonts w:ascii="Arial" w:hAnsi="Arial" w:cs="Arial"/>
          <w:sz w:val="20"/>
          <w:szCs w:val="20"/>
        </w:rPr>
        <w:t>Алтаузен</w:t>
      </w:r>
      <w:proofErr w:type="spellEnd"/>
      <w:r w:rsidRPr="003963F9">
        <w:rPr>
          <w:rFonts w:ascii="Arial" w:hAnsi="Arial" w:cs="Arial"/>
          <w:sz w:val="20"/>
          <w:szCs w:val="20"/>
        </w:rPr>
        <w:t xml:space="preserve"> вступил в комсомол, а в 1923 году по комсомольской путевке приехал на учебу в Москву. Он занимался в Литературно-художественном институте, где на него обратил внимание Валерий Брюсов.                     В конце 20-х годов </w:t>
      </w:r>
      <w:proofErr w:type="spellStart"/>
      <w:r w:rsidRPr="003963F9">
        <w:rPr>
          <w:rFonts w:ascii="Arial" w:hAnsi="Arial" w:cs="Arial"/>
          <w:sz w:val="20"/>
          <w:szCs w:val="20"/>
        </w:rPr>
        <w:t>Алтауз</w:t>
      </w:r>
      <w:proofErr w:type="gramStart"/>
      <w:r w:rsidRPr="003963F9">
        <w:rPr>
          <w:rFonts w:ascii="Arial" w:hAnsi="Arial" w:cs="Arial"/>
          <w:sz w:val="20"/>
          <w:szCs w:val="20"/>
        </w:rPr>
        <w:t>e</w:t>
      </w:r>
      <w:proofErr w:type="gramEnd"/>
      <w:r w:rsidRPr="003963F9">
        <w:rPr>
          <w:rFonts w:ascii="Arial" w:hAnsi="Arial" w:cs="Arial"/>
          <w:sz w:val="20"/>
          <w:szCs w:val="20"/>
        </w:rPr>
        <w:t>н</w:t>
      </w:r>
      <w:proofErr w:type="spellEnd"/>
      <w:r w:rsidRPr="003963F9">
        <w:rPr>
          <w:rFonts w:ascii="Arial" w:hAnsi="Arial" w:cs="Arial"/>
          <w:sz w:val="20"/>
          <w:szCs w:val="20"/>
        </w:rPr>
        <w:t xml:space="preserve"> работал в редакции газеты "Комсомольская правда"           в должности секретаря литературного отдела, которым тогда заведовал Иосиф Уткин. В ряду </w:t>
      </w:r>
      <w:proofErr w:type="spellStart"/>
      <w:r w:rsidRPr="003963F9">
        <w:rPr>
          <w:rFonts w:ascii="Arial" w:hAnsi="Arial" w:cs="Arial"/>
          <w:sz w:val="20"/>
          <w:szCs w:val="20"/>
        </w:rPr>
        <w:t>активнь</w:t>
      </w:r>
      <w:proofErr w:type="gramStart"/>
      <w:r w:rsidRPr="003963F9">
        <w:rPr>
          <w:rFonts w:ascii="Arial" w:hAnsi="Arial" w:cs="Arial"/>
          <w:sz w:val="20"/>
          <w:szCs w:val="20"/>
        </w:rPr>
        <w:t>r</w:t>
      </w:r>
      <w:proofErr w:type="gramEnd"/>
      <w:r w:rsidRPr="003963F9">
        <w:rPr>
          <w:rFonts w:ascii="Arial" w:hAnsi="Arial" w:cs="Arial"/>
          <w:sz w:val="20"/>
          <w:szCs w:val="20"/>
        </w:rPr>
        <w:t>х</w:t>
      </w:r>
      <w:proofErr w:type="spellEnd"/>
      <w:r w:rsidRPr="003963F9">
        <w:rPr>
          <w:rFonts w:ascii="Arial" w:hAnsi="Arial" w:cs="Arial"/>
          <w:sz w:val="20"/>
          <w:szCs w:val="20"/>
        </w:rPr>
        <w:t xml:space="preserve"> сотрудников газеты в то время был В. В. Маяковский. По поручению редакции </w:t>
      </w:r>
      <w:proofErr w:type="spellStart"/>
      <w:r w:rsidRPr="003963F9">
        <w:rPr>
          <w:rFonts w:ascii="Arial" w:hAnsi="Arial" w:cs="Arial"/>
          <w:sz w:val="20"/>
          <w:szCs w:val="20"/>
        </w:rPr>
        <w:t>Алтаузен</w:t>
      </w:r>
      <w:proofErr w:type="spellEnd"/>
      <w:r w:rsidRPr="003963F9">
        <w:rPr>
          <w:rFonts w:ascii="Arial" w:hAnsi="Arial" w:cs="Arial"/>
          <w:sz w:val="20"/>
          <w:szCs w:val="20"/>
        </w:rPr>
        <w:t xml:space="preserve"> поддерживал с ним постоянную связь. Часто бывал в редакции и Э. Багрицкий. Творчество Маяковского и, в особенности, Багрицкого, беседы с этими крупными поэтами оказали значительное влияние на Джека </w:t>
      </w:r>
      <w:proofErr w:type="spellStart"/>
      <w:r w:rsidRPr="003963F9">
        <w:rPr>
          <w:rFonts w:ascii="Arial" w:hAnsi="Arial" w:cs="Arial"/>
          <w:sz w:val="20"/>
          <w:szCs w:val="20"/>
        </w:rPr>
        <w:t>Алтаузена</w:t>
      </w:r>
      <w:proofErr w:type="spellEnd"/>
      <w:r w:rsidRPr="003963F9">
        <w:rPr>
          <w:rFonts w:ascii="Arial" w:hAnsi="Arial" w:cs="Arial"/>
          <w:sz w:val="20"/>
          <w:szCs w:val="20"/>
        </w:rPr>
        <w:t xml:space="preserve">, способствуя формированию характера его поэзии и его первым поэтическим успехам. Стал одним из самых молодых членов Союза писателей СССР, известным молодежным поэтом, благодаря его авторитету был спасен от репрессии Александр Твардовский. </w:t>
      </w:r>
    </w:p>
    <w:p w:rsidR="00D232E1" w:rsidRPr="003963F9" w:rsidRDefault="00D232E1" w:rsidP="00D232E1">
      <w:pPr>
        <w:ind w:firstLine="708"/>
        <w:rPr>
          <w:rFonts w:ascii="Arial" w:hAnsi="Arial" w:cs="Arial"/>
          <w:color w:val="333333"/>
          <w:sz w:val="20"/>
          <w:szCs w:val="20"/>
        </w:rPr>
      </w:pPr>
      <w:r w:rsidRPr="003963F9">
        <w:rPr>
          <w:rFonts w:ascii="Arial" w:hAnsi="Arial" w:cs="Arial"/>
          <w:sz w:val="20"/>
          <w:szCs w:val="20"/>
        </w:rPr>
        <w:t xml:space="preserve">Когда в </w:t>
      </w:r>
      <w:hyperlink r:id="rId5" w:tooltip="1939 год" w:history="1">
        <w:r w:rsidRPr="003963F9">
          <w:rPr>
            <w:rStyle w:val="a3"/>
            <w:rFonts w:ascii="Arial" w:hAnsi="Arial" w:cs="Arial"/>
            <w:color w:val="333333"/>
          </w:rPr>
          <w:t>1939 году</w:t>
        </w:r>
      </w:hyperlink>
      <w:r w:rsidRPr="003963F9">
        <w:rPr>
          <w:rFonts w:ascii="Arial" w:hAnsi="Arial" w:cs="Arial"/>
          <w:color w:val="333333"/>
          <w:sz w:val="20"/>
          <w:szCs w:val="20"/>
        </w:rPr>
        <w:t xml:space="preserve"> началась </w:t>
      </w:r>
      <w:hyperlink r:id="rId6" w:tooltip="Советско-финская война (1939—1940)" w:history="1">
        <w:r w:rsidRPr="003963F9">
          <w:rPr>
            <w:rStyle w:val="a3"/>
            <w:rFonts w:ascii="Arial" w:hAnsi="Arial" w:cs="Arial"/>
            <w:color w:val="333333"/>
          </w:rPr>
          <w:t>Советско-финская война</w:t>
        </w:r>
      </w:hyperlink>
      <w:r w:rsidRPr="003963F9">
        <w:rPr>
          <w:rFonts w:ascii="Arial" w:hAnsi="Arial" w:cs="Arial"/>
          <w:color w:val="333333"/>
          <w:sz w:val="20"/>
          <w:szCs w:val="20"/>
        </w:rPr>
        <w:t xml:space="preserve">, Джек </w:t>
      </w:r>
      <w:proofErr w:type="spellStart"/>
      <w:r w:rsidRPr="003963F9">
        <w:rPr>
          <w:rFonts w:ascii="Arial" w:hAnsi="Arial" w:cs="Arial"/>
          <w:color w:val="333333"/>
          <w:sz w:val="20"/>
          <w:szCs w:val="20"/>
        </w:rPr>
        <w:t>Алта</w:t>
      </w:r>
      <w:r w:rsidRPr="003963F9">
        <w:rPr>
          <w:rFonts w:ascii="Arial" w:hAnsi="Arial" w:cs="Arial"/>
          <w:color w:val="333333"/>
          <w:sz w:val="20"/>
          <w:szCs w:val="20"/>
        </w:rPr>
        <w:softHyphen/>
        <w:t>узен</w:t>
      </w:r>
      <w:proofErr w:type="spellEnd"/>
      <w:r w:rsidRPr="003963F9">
        <w:rPr>
          <w:rFonts w:ascii="Arial" w:hAnsi="Arial" w:cs="Arial"/>
          <w:color w:val="333333"/>
          <w:sz w:val="20"/>
          <w:szCs w:val="20"/>
        </w:rPr>
        <w:t xml:space="preserve"> одним из первых подал заявление в Наркомат обороны. Он писал, что готов немедленно выехать для работы в печати действу</w:t>
      </w:r>
      <w:r w:rsidRPr="003963F9">
        <w:rPr>
          <w:rFonts w:ascii="Arial" w:hAnsi="Arial" w:cs="Arial"/>
          <w:color w:val="333333"/>
          <w:sz w:val="20"/>
          <w:szCs w:val="20"/>
        </w:rPr>
        <w:softHyphen/>
        <w:t xml:space="preserve">ющей армии или в войсках как политрук. Разрешение он получил лишь в марте </w:t>
      </w:r>
      <w:hyperlink r:id="rId7" w:tooltip="1940 год" w:history="1">
        <w:r w:rsidRPr="003963F9">
          <w:rPr>
            <w:rStyle w:val="a3"/>
            <w:rFonts w:ascii="Arial" w:hAnsi="Arial" w:cs="Arial"/>
            <w:color w:val="333333"/>
          </w:rPr>
          <w:t>1940 года</w:t>
        </w:r>
      </w:hyperlink>
      <w:r w:rsidRPr="003963F9">
        <w:rPr>
          <w:rFonts w:ascii="Arial" w:hAnsi="Arial" w:cs="Arial"/>
          <w:color w:val="333333"/>
          <w:sz w:val="20"/>
          <w:szCs w:val="20"/>
        </w:rPr>
        <w:t xml:space="preserve"> и прибыл на Карельский перешеек, когда война уже заканчивалась.</w:t>
      </w:r>
    </w:p>
    <w:p w:rsidR="00D232E1" w:rsidRPr="003963F9" w:rsidRDefault="00D232E1" w:rsidP="00D232E1">
      <w:pPr>
        <w:ind w:firstLine="708"/>
        <w:rPr>
          <w:rFonts w:ascii="Arial" w:hAnsi="Arial" w:cs="Arial"/>
          <w:color w:val="333333"/>
          <w:sz w:val="20"/>
          <w:szCs w:val="20"/>
        </w:rPr>
      </w:pPr>
      <w:r w:rsidRPr="003963F9">
        <w:rPr>
          <w:rFonts w:ascii="Arial" w:hAnsi="Arial" w:cs="Arial"/>
          <w:color w:val="333333"/>
          <w:sz w:val="20"/>
          <w:szCs w:val="20"/>
        </w:rPr>
        <w:t xml:space="preserve">С началом </w:t>
      </w:r>
      <w:hyperlink r:id="rId8" w:tooltip="ВОВ" w:history="1">
        <w:r w:rsidRPr="003963F9">
          <w:rPr>
            <w:rStyle w:val="a3"/>
            <w:rFonts w:ascii="Arial" w:hAnsi="Arial" w:cs="Arial"/>
            <w:color w:val="333333"/>
          </w:rPr>
          <w:t>Великой Отечественной войны</w:t>
        </w:r>
      </w:hyperlink>
      <w:r w:rsidRPr="003963F9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963F9">
        <w:rPr>
          <w:rFonts w:ascii="Arial" w:hAnsi="Arial" w:cs="Arial"/>
          <w:color w:val="333333"/>
          <w:sz w:val="20"/>
          <w:szCs w:val="20"/>
        </w:rPr>
        <w:t>Алтаузен</w:t>
      </w:r>
      <w:proofErr w:type="spellEnd"/>
      <w:r w:rsidRPr="003963F9">
        <w:rPr>
          <w:rFonts w:ascii="Arial" w:hAnsi="Arial" w:cs="Arial"/>
          <w:color w:val="333333"/>
          <w:sz w:val="20"/>
          <w:szCs w:val="20"/>
        </w:rPr>
        <w:t xml:space="preserve"> стал военным корреспондентом газеты “Боевая красноармейская” </w:t>
      </w:r>
      <w:hyperlink r:id="rId9" w:tooltip="12-я армия (СССР)" w:history="1">
        <w:r w:rsidRPr="003963F9">
          <w:rPr>
            <w:rStyle w:val="a3"/>
            <w:rFonts w:ascii="Arial" w:hAnsi="Arial" w:cs="Arial"/>
            <w:color w:val="333333"/>
          </w:rPr>
          <w:t>12-й армии</w:t>
        </w:r>
      </w:hyperlink>
      <w:r w:rsidRPr="003963F9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10" w:tooltip="Юго-Западный фронт (Великая Отечественная война)" w:history="1">
        <w:r w:rsidRPr="003963F9">
          <w:rPr>
            <w:rStyle w:val="a3"/>
            <w:rFonts w:ascii="Arial" w:hAnsi="Arial" w:cs="Arial"/>
            <w:color w:val="333333"/>
          </w:rPr>
          <w:t>Юго-Западного фронта</w:t>
        </w:r>
      </w:hyperlink>
      <w:r w:rsidRPr="003963F9">
        <w:rPr>
          <w:rFonts w:ascii="Arial" w:hAnsi="Arial" w:cs="Arial"/>
          <w:color w:val="333333"/>
          <w:sz w:val="20"/>
          <w:szCs w:val="20"/>
        </w:rPr>
        <w:t xml:space="preserve">, затем в газете “Звезда Советов” </w:t>
      </w:r>
      <w:hyperlink r:id="rId11" w:tooltip="6-я армия (СССР)" w:history="1">
        <w:r w:rsidRPr="003963F9">
          <w:rPr>
            <w:rStyle w:val="a3"/>
            <w:rFonts w:ascii="Arial" w:hAnsi="Arial" w:cs="Arial"/>
            <w:color w:val="333333"/>
          </w:rPr>
          <w:t>6-й армии</w:t>
        </w:r>
      </w:hyperlink>
      <w:r w:rsidRPr="003963F9">
        <w:rPr>
          <w:rFonts w:ascii="Arial" w:hAnsi="Arial" w:cs="Arial"/>
          <w:color w:val="333333"/>
          <w:sz w:val="20"/>
          <w:szCs w:val="20"/>
        </w:rPr>
        <w:t>.</w:t>
      </w:r>
    </w:p>
    <w:p w:rsidR="00D232E1" w:rsidRPr="003963F9" w:rsidRDefault="00D232E1" w:rsidP="00D232E1">
      <w:pPr>
        <w:ind w:firstLine="708"/>
        <w:rPr>
          <w:rFonts w:ascii="Arial" w:hAnsi="Arial" w:cs="Arial"/>
          <w:sz w:val="20"/>
          <w:szCs w:val="20"/>
        </w:rPr>
      </w:pPr>
      <w:r w:rsidRPr="003963F9">
        <w:rPr>
          <w:rFonts w:ascii="Arial" w:hAnsi="Arial" w:cs="Arial"/>
          <w:sz w:val="20"/>
          <w:szCs w:val="20"/>
        </w:rPr>
        <w:t xml:space="preserve">К годовщине Октябрьской революции он — первым из поэтов Великой Отечественной — был награжден орденом Красного Знамени. Военный совет армии специально заседал с необычной повесткой — заслушивались </w:t>
      </w:r>
      <w:proofErr w:type="gramStart"/>
      <w:r w:rsidRPr="003963F9">
        <w:rPr>
          <w:rFonts w:ascii="Arial" w:hAnsi="Arial" w:cs="Arial"/>
          <w:sz w:val="20"/>
          <w:szCs w:val="20"/>
        </w:rPr>
        <w:t>стихи</w:t>
      </w:r>
      <w:proofErr w:type="gramEnd"/>
      <w:r w:rsidRPr="003963F9">
        <w:rPr>
          <w:rFonts w:ascii="Arial" w:hAnsi="Arial" w:cs="Arial"/>
          <w:sz w:val="20"/>
          <w:szCs w:val="20"/>
        </w:rPr>
        <w:t xml:space="preserve"> и обсуждалась работа армей</w:t>
      </w:r>
      <w:r w:rsidRPr="003963F9">
        <w:rPr>
          <w:rFonts w:ascii="Arial" w:hAnsi="Arial" w:cs="Arial"/>
          <w:sz w:val="20"/>
          <w:szCs w:val="20"/>
        </w:rPr>
        <w:softHyphen/>
        <w:t>ского поэта</w:t>
      </w:r>
    </w:p>
    <w:p w:rsidR="00D232E1" w:rsidRPr="003963F9" w:rsidRDefault="00D232E1" w:rsidP="00D232E1">
      <w:pPr>
        <w:ind w:firstLine="708"/>
        <w:rPr>
          <w:rFonts w:ascii="Arial" w:hAnsi="Arial" w:cs="Arial"/>
          <w:sz w:val="20"/>
          <w:szCs w:val="20"/>
        </w:rPr>
      </w:pPr>
      <w:r w:rsidRPr="003963F9">
        <w:rPr>
          <w:rFonts w:ascii="Arial" w:hAnsi="Arial" w:cs="Arial"/>
          <w:sz w:val="20"/>
          <w:szCs w:val="20"/>
        </w:rPr>
        <w:t xml:space="preserve">Военная судьба молодого поэта оказалась короткой, как и жизнь. Погиб он 25 мая 1942 года </w:t>
      </w:r>
      <w:proofErr w:type="gramStart"/>
      <w:r w:rsidRPr="003963F9">
        <w:rPr>
          <w:rFonts w:ascii="Arial" w:hAnsi="Arial" w:cs="Arial"/>
          <w:sz w:val="20"/>
          <w:szCs w:val="20"/>
        </w:rPr>
        <w:t>–в</w:t>
      </w:r>
      <w:proofErr w:type="gramEnd"/>
      <w:r w:rsidRPr="003963F9">
        <w:rPr>
          <w:rFonts w:ascii="Arial" w:hAnsi="Arial" w:cs="Arial"/>
          <w:sz w:val="20"/>
          <w:szCs w:val="20"/>
        </w:rPr>
        <w:t xml:space="preserve"> бою его раздавил фашистский танк,  был похоронен в братской могиле в селе Надеждовка Лозовского района Харьковской области.</w:t>
      </w:r>
    </w:p>
    <w:p w:rsidR="002350E7" w:rsidRDefault="002350E7"/>
    <w:sectPr w:rsidR="002350E7" w:rsidSect="00774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2E1"/>
    <w:rsid w:val="002350E7"/>
    <w:rsid w:val="00774CA7"/>
    <w:rsid w:val="00D2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E1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2E1"/>
    <w:rPr>
      <w:color w:val="0000FF" w:themeColor="hyperlink"/>
      <w:u w:val="single"/>
    </w:rPr>
  </w:style>
  <w:style w:type="paragraph" w:styleId="a4">
    <w:name w:val="Plain Text"/>
    <w:basedOn w:val="a"/>
    <w:link w:val="a5"/>
    <w:rsid w:val="00D232E1"/>
    <w:pPr>
      <w:spacing w:before="0" w:beforeAutospacing="0" w:after="0" w:afterAutospacing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232E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9E%D0%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1940_%D0%B3%D0%BE%D0%B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1%D0%BE%D0%B2%D0%B5%D1%82%D1%81%D0%BA%D0%BE-%D1%84%D0%B8%D0%BD%D1%81%D0%BA%D0%B0%D1%8F_%D0%B2%D0%BE%D0%B9%D0%BD%D0%B0_(1939%E2%80%941940)" TargetMode="External"/><Relationship Id="rId11" Type="http://schemas.openxmlformats.org/officeDocument/2006/relationships/hyperlink" Target="http://ru.wikipedia.org/wiki/6-%D1%8F_%D0%B0%D1%80%D0%BC%D0%B8%D1%8F_(%D0%A1%D0%A1%D0%A1%D0%A0)" TargetMode="External"/><Relationship Id="rId5" Type="http://schemas.openxmlformats.org/officeDocument/2006/relationships/hyperlink" Target="http://ru.wikipedia.org/wiki/1939_%D0%B3%D0%BE%D0%B4" TargetMode="External"/><Relationship Id="rId10" Type="http://schemas.openxmlformats.org/officeDocument/2006/relationships/hyperlink" Target="http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2-%D1%8F_%D0%B0%D1%80%D0%BC%D0%B8%D1%8F_(%D0%A1%D0%A1%D0%A1%D0%A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4059</Characters>
  <Application>Microsoft Office Word</Application>
  <DocSecurity>0</DocSecurity>
  <Lines>33</Lines>
  <Paragraphs>9</Paragraphs>
  <ScaleCrop>false</ScaleCrop>
  <Company>USN Team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Soft</cp:lastModifiedBy>
  <cp:revision>2</cp:revision>
  <dcterms:created xsi:type="dcterms:W3CDTF">2018-09-19T15:10:00Z</dcterms:created>
  <dcterms:modified xsi:type="dcterms:W3CDTF">2018-11-27T13:26:00Z</dcterms:modified>
</cp:coreProperties>
</file>