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fldChar w:fldCharType="begin"/>
      </w:r>
      <w:r w:rsidRPr="00834598">
        <w:rPr>
          <w:rFonts w:ascii="Arial" w:hAnsi="Arial" w:cs="Arial"/>
          <w:b/>
          <w:bCs/>
          <w:color w:val="303E4A"/>
        </w:rPr>
        <w:instrText xml:space="preserve"> HYPERLINK "http://slavikap.livejournal.com/10564449.html" \t "_self" </w:instrText>
      </w:r>
      <w:r w:rsidRPr="00834598">
        <w:rPr>
          <w:rFonts w:ascii="Arial" w:hAnsi="Arial" w:cs="Arial"/>
          <w:b/>
          <w:bCs/>
          <w:color w:val="303E4A"/>
        </w:rPr>
        <w:fldChar w:fldCharType="separate"/>
      </w:r>
      <w:r w:rsidRPr="00834598">
        <w:rPr>
          <w:rFonts w:ascii="Arial" w:hAnsi="Arial" w:cs="Arial"/>
          <w:b/>
          <w:bCs/>
          <w:color w:val="000000"/>
        </w:rPr>
        <w:t>150 региональных словечек, которые введут в ступор москвичей</w:t>
      </w:r>
      <w:r w:rsidRPr="00834598">
        <w:rPr>
          <w:rFonts w:ascii="Arial" w:hAnsi="Arial" w:cs="Arial"/>
          <w:b/>
          <w:bCs/>
          <w:color w:val="303E4A"/>
        </w:rPr>
        <w:fldChar w:fldCharType="end"/>
      </w:r>
    </w:p>
    <w:p w:rsidR="00834598" w:rsidRPr="00834598" w:rsidRDefault="00834598" w:rsidP="00834598">
      <w:pPr>
        <w:shd w:val="clear" w:color="auto" w:fill="FFFFFF"/>
        <w:spacing w:after="240" w:line="336" w:lineRule="atLeast"/>
        <w:rPr>
          <w:rFonts w:ascii="Arial" w:hAnsi="Arial" w:cs="Arial"/>
          <w:color w:val="303E4A"/>
        </w:rPr>
      </w:pP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>Собираясь в путешествие по России, изучите этот небольшой разговорник - тонкости перевода «с русского на русский» в некоторых областях нашей Родины могут вас всерьез озадачить [</w:t>
      </w:r>
      <w:proofErr w:type="spellStart"/>
      <w:r w:rsidRPr="00834598">
        <w:rPr>
          <w:rFonts w:ascii="Arial" w:hAnsi="Arial" w:cs="Arial"/>
          <w:color w:val="303E4A"/>
        </w:rPr>
        <w:t>инфографика</w:t>
      </w:r>
      <w:proofErr w:type="spellEnd"/>
      <w:r w:rsidRPr="00834598">
        <w:rPr>
          <w:rFonts w:ascii="Arial" w:hAnsi="Arial" w:cs="Arial"/>
          <w:color w:val="303E4A"/>
        </w:rPr>
        <w:t>]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>Сколько же тайн и приятных открытий хранит в себе русский язык! Учить и учить...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>Богатство языка - в его многообразии. Русский в этом плане действительно «могуч». И если все наслышаны о питерских «</w:t>
      </w:r>
      <w:proofErr w:type="spellStart"/>
      <w:r w:rsidRPr="00834598">
        <w:rPr>
          <w:rFonts w:ascii="Arial" w:hAnsi="Arial" w:cs="Arial"/>
          <w:color w:val="303E4A"/>
        </w:rPr>
        <w:t>поребрике</w:t>
      </w:r>
      <w:proofErr w:type="spellEnd"/>
      <w:r w:rsidRPr="00834598">
        <w:rPr>
          <w:rFonts w:ascii="Arial" w:hAnsi="Arial" w:cs="Arial"/>
          <w:color w:val="303E4A"/>
        </w:rPr>
        <w:t>» и «парадной», то пермское «</w:t>
      </w:r>
      <w:proofErr w:type="spellStart"/>
      <w:r w:rsidRPr="00834598">
        <w:rPr>
          <w:rFonts w:ascii="Arial" w:hAnsi="Arial" w:cs="Arial"/>
          <w:color w:val="303E4A"/>
        </w:rPr>
        <w:t>керкать</w:t>
      </w:r>
      <w:proofErr w:type="spellEnd"/>
      <w:r w:rsidRPr="00834598">
        <w:rPr>
          <w:rFonts w:ascii="Arial" w:hAnsi="Arial" w:cs="Arial"/>
          <w:color w:val="303E4A"/>
        </w:rPr>
        <w:t>» и кировское «</w:t>
      </w:r>
      <w:proofErr w:type="spellStart"/>
      <w:r w:rsidRPr="00834598">
        <w:rPr>
          <w:rFonts w:ascii="Arial" w:hAnsi="Arial" w:cs="Arial"/>
          <w:color w:val="303E4A"/>
        </w:rPr>
        <w:t>пазгать</w:t>
      </w:r>
      <w:proofErr w:type="spellEnd"/>
      <w:r w:rsidRPr="00834598">
        <w:rPr>
          <w:rFonts w:ascii="Arial" w:hAnsi="Arial" w:cs="Arial"/>
          <w:color w:val="303E4A"/>
        </w:rPr>
        <w:t xml:space="preserve">» реально ставят приезжих в тупик! Понимания </w:t>
      </w:r>
      <w:proofErr w:type="gramStart"/>
      <w:r w:rsidRPr="00834598">
        <w:rPr>
          <w:rFonts w:ascii="Arial" w:hAnsi="Arial" w:cs="Arial"/>
          <w:color w:val="303E4A"/>
        </w:rPr>
        <w:t>ради</w:t>
      </w:r>
      <w:proofErr w:type="gramEnd"/>
      <w:r w:rsidRPr="00834598">
        <w:rPr>
          <w:rFonts w:ascii="Arial" w:hAnsi="Arial" w:cs="Arial"/>
          <w:color w:val="303E4A"/>
        </w:rPr>
        <w:t xml:space="preserve"> совместно с региональными редакциями «КП» (от Краснодара до Владивостока) мы и задумали этот русско-российский словарь. В нем вы найдете «перевод» необычных местных словечек на всем понятный, литературный язык.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>А если какие-то локальные слова мы незаслуженно обошли вниманием, ждем их в комментариях. Так наш разговорник станет еще более «живым» и полезным для всех россиян!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Омская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462780"/>
            <wp:effectExtent l="19050" t="0" r="0" b="0"/>
            <wp:docPr id="6" name="Рисунок 6" descr="http://s1.stc.m.kpcdn.net/share/i/12/8024262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1.stc.m.kpcdn.net/share/i/12/8024262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lastRenderedPageBreak/>
        <w:t>Алтайский край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578985"/>
            <wp:effectExtent l="19050" t="0" r="0" b="0"/>
            <wp:docPr id="7" name="Рисунок 7" descr="http://s1.stc.m.kpcdn.net/share/i/12/8024261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stc.m.kpcdn.net/share/i/12/8024261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bookmarkStart w:id="0" w:name="cutid1"/>
      <w:bookmarkEnd w:id="0"/>
      <w:r w:rsidRPr="00834598">
        <w:rPr>
          <w:rFonts w:ascii="Arial" w:hAnsi="Arial" w:cs="Arial"/>
          <w:b/>
          <w:bCs/>
          <w:color w:val="303E4A"/>
        </w:rPr>
        <w:t>Иркутская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8" name="Рисунок 8" descr="http://s1.stc.m.kpcdn.net/share/i/12/8024260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1.stc.m.kpcdn.net/share/i/12/8024260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Санкт-Петербург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9" name="Рисунок 9" descr="http://s1.stc.m.kpcdn.net/share/i/12/8024259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1.stc.m.kpcdn.net/share/i/12/8024259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Про особенности речи петербуржцев, пожалуй, все наслышаны достаточно. Поэтому приведем лишь несколько важных пояснений. Вот, к примеру, 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бадлон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(допускается </w:t>
      </w:r>
      <w:proofErr w:type="spellStart"/>
      <w:r w:rsidRPr="00834598">
        <w:rPr>
          <w:rFonts w:ascii="Arial" w:hAnsi="Arial" w:cs="Arial"/>
          <w:color w:val="303E4A"/>
        </w:rPr>
        <w:t>бодлон</w:t>
      </w:r>
      <w:proofErr w:type="spellEnd"/>
      <w:r w:rsidRPr="00834598">
        <w:rPr>
          <w:rFonts w:ascii="Arial" w:hAnsi="Arial" w:cs="Arial"/>
          <w:color w:val="303E4A"/>
        </w:rPr>
        <w:t xml:space="preserve"> и </w:t>
      </w:r>
      <w:proofErr w:type="spellStart"/>
      <w:r w:rsidRPr="00834598">
        <w:rPr>
          <w:rFonts w:ascii="Arial" w:hAnsi="Arial" w:cs="Arial"/>
          <w:color w:val="303E4A"/>
        </w:rPr>
        <w:t>банлон</w:t>
      </w:r>
      <w:proofErr w:type="spellEnd"/>
      <w:r w:rsidRPr="00834598">
        <w:rPr>
          <w:rFonts w:ascii="Arial" w:hAnsi="Arial" w:cs="Arial"/>
          <w:color w:val="303E4A"/>
        </w:rPr>
        <w:t xml:space="preserve">). Не будем вас томить - это просто тонкие свитера с высоким горлом. В Москве их часто называют водолазками. В Советском Союзе мода на них пришла в 60-е. И первыми в СССР такие свитера завезли ленинградские фарцовщики. На ярлычках тогда стояла надпись «100% </w:t>
      </w:r>
      <w:proofErr w:type="spellStart"/>
      <w:r w:rsidRPr="00834598">
        <w:rPr>
          <w:rFonts w:ascii="Arial" w:hAnsi="Arial" w:cs="Arial"/>
          <w:color w:val="303E4A"/>
        </w:rPr>
        <w:t>ban-lon</w:t>
      </w:r>
      <w:proofErr w:type="spellEnd"/>
      <w:r w:rsidRPr="00834598">
        <w:rPr>
          <w:rFonts w:ascii="Arial" w:hAnsi="Arial" w:cs="Arial"/>
          <w:color w:val="303E4A"/>
        </w:rPr>
        <w:t>» (</w:t>
      </w:r>
      <w:proofErr w:type="spellStart"/>
      <w:r w:rsidRPr="00834598">
        <w:rPr>
          <w:rFonts w:ascii="Arial" w:hAnsi="Arial" w:cs="Arial"/>
          <w:color w:val="303E4A"/>
        </w:rPr>
        <w:t>банлон</w:t>
      </w:r>
      <w:proofErr w:type="spellEnd"/>
      <w:r w:rsidRPr="00834598">
        <w:rPr>
          <w:rFonts w:ascii="Arial" w:hAnsi="Arial" w:cs="Arial"/>
          <w:color w:val="303E4A"/>
        </w:rPr>
        <w:t xml:space="preserve"> - название материала). К 80-м годам «</w:t>
      </w:r>
      <w:proofErr w:type="spellStart"/>
      <w:r w:rsidRPr="00834598">
        <w:rPr>
          <w:rFonts w:ascii="Arial" w:hAnsi="Arial" w:cs="Arial"/>
          <w:color w:val="303E4A"/>
        </w:rPr>
        <w:t>банлон</w:t>
      </w:r>
      <w:proofErr w:type="spellEnd"/>
      <w:r w:rsidRPr="00834598">
        <w:rPr>
          <w:rFonts w:ascii="Arial" w:hAnsi="Arial" w:cs="Arial"/>
          <w:color w:val="303E4A"/>
        </w:rPr>
        <w:t>» видоизменился до «</w:t>
      </w:r>
      <w:proofErr w:type="spellStart"/>
      <w:r w:rsidRPr="00834598">
        <w:rPr>
          <w:rFonts w:ascii="Arial" w:hAnsi="Arial" w:cs="Arial"/>
          <w:color w:val="303E4A"/>
        </w:rPr>
        <w:t>бадлона</w:t>
      </w:r>
      <w:proofErr w:type="spellEnd"/>
      <w:r w:rsidRPr="00834598">
        <w:rPr>
          <w:rFonts w:ascii="Arial" w:hAnsi="Arial" w:cs="Arial"/>
          <w:color w:val="303E4A"/>
        </w:rPr>
        <w:t>». Со временем близость к первоисточнику по всей стране утратила свое значение и в ход пошли другие названия. Но петербуржцы сохранили верность оригиналу.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А теперь 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поребрике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Пожалуй, никто из москвичей и петербуржцев вам точно не скажет, где находится место между двумя городами, где бордюр (разделительный камень между тротуаром и проезжей) превращается в </w:t>
      </w:r>
      <w:proofErr w:type="spellStart"/>
      <w:r w:rsidRPr="00834598">
        <w:rPr>
          <w:rFonts w:ascii="Arial" w:hAnsi="Arial" w:cs="Arial"/>
          <w:color w:val="303E4A"/>
        </w:rPr>
        <w:t>поребрик</w:t>
      </w:r>
      <w:proofErr w:type="spellEnd"/>
      <w:r w:rsidRPr="00834598">
        <w:rPr>
          <w:rFonts w:ascii="Arial" w:hAnsi="Arial" w:cs="Arial"/>
          <w:color w:val="303E4A"/>
        </w:rPr>
        <w:t xml:space="preserve">. Но у строителей есть точный ответ, чем отличаются эти слова. </w:t>
      </w:r>
      <w:proofErr w:type="spellStart"/>
      <w:r w:rsidRPr="00834598">
        <w:rPr>
          <w:rFonts w:ascii="Arial" w:hAnsi="Arial" w:cs="Arial"/>
          <w:color w:val="303E4A"/>
        </w:rPr>
        <w:t>Поребрик</w:t>
      </w:r>
      <w:proofErr w:type="spellEnd"/>
      <w:r w:rsidRPr="00834598">
        <w:rPr>
          <w:rFonts w:ascii="Arial" w:hAnsi="Arial" w:cs="Arial"/>
          <w:color w:val="303E4A"/>
        </w:rPr>
        <w:t xml:space="preserve"> - если камень устанавливается ребром и образуется ступенька. Бордюр - если вкапывается боковой частью кверху так, что ступенька не образуется. Принципиальной разницы в смысле этих слов нет, но в Петербурге прижился именно </w:t>
      </w:r>
      <w:proofErr w:type="spellStart"/>
      <w:r w:rsidRPr="00834598">
        <w:rPr>
          <w:rFonts w:ascii="Arial" w:hAnsi="Arial" w:cs="Arial"/>
          <w:color w:val="303E4A"/>
        </w:rPr>
        <w:t>поребрик</w:t>
      </w:r>
      <w:proofErr w:type="spellEnd"/>
      <w:r w:rsidRPr="00834598">
        <w:rPr>
          <w:rFonts w:ascii="Arial" w:hAnsi="Arial" w:cs="Arial"/>
          <w:color w:val="303E4A"/>
        </w:rPr>
        <w:t>, а вот москвичи заимствовали французское слово.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Что касается </w:t>
      </w:r>
      <w:r w:rsidRPr="00834598">
        <w:rPr>
          <w:rFonts w:ascii="Arial" w:hAnsi="Arial" w:cs="Arial"/>
          <w:b/>
          <w:bCs/>
          <w:color w:val="303E4A"/>
        </w:rPr>
        <w:t>«парадной»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Напомним, в царские времена главный вход в дом назывался парадной лестницей. Со временем второе слово </w:t>
      </w:r>
      <w:proofErr w:type="gramStart"/>
      <w:r w:rsidRPr="00834598">
        <w:rPr>
          <w:rFonts w:ascii="Arial" w:hAnsi="Arial" w:cs="Arial"/>
          <w:color w:val="303E4A"/>
        </w:rPr>
        <w:t>отпало</w:t>
      </w:r>
      <w:proofErr w:type="gramEnd"/>
      <w:r w:rsidRPr="00834598">
        <w:rPr>
          <w:rFonts w:ascii="Arial" w:hAnsi="Arial" w:cs="Arial"/>
          <w:color w:val="303E4A"/>
        </w:rPr>
        <w:t xml:space="preserve"> и осталась просто парадная. Петербуржцы уверены, что слово «подъезд» абсолютно неправильное. Оно используется, но обозначает место на улице, по которому можно подъехать к дому. Ведь подъезд находится только снаружи - внутри дома проехать нельзя - ни на карете, ни на машине. И если вы зайдете в дома в историческом центре Петербурга, сразу поймете, что эти роскошные лестницы язык просто не повернется назвать подъездом. Это самые что ни на есть парадные.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Ну и, конечно же, стоит упомянуть, что курицу в северной столице называют </w:t>
      </w:r>
      <w:r w:rsidRPr="00834598">
        <w:rPr>
          <w:rFonts w:ascii="Arial" w:hAnsi="Arial" w:cs="Arial"/>
          <w:b/>
          <w:bCs/>
          <w:color w:val="303E4A"/>
        </w:rPr>
        <w:t xml:space="preserve">«курой» </w:t>
      </w:r>
      <w:r w:rsidRPr="00834598">
        <w:rPr>
          <w:rFonts w:ascii="Arial" w:hAnsi="Arial" w:cs="Arial"/>
          <w:color w:val="303E4A"/>
        </w:rPr>
        <w:t xml:space="preserve">, маршрутку -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тэшкой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, а </w:t>
      </w:r>
      <w:proofErr w:type="spellStart"/>
      <w:r w:rsidRPr="00834598">
        <w:rPr>
          <w:rFonts w:ascii="Arial" w:hAnsi="Arial" w:cs="Arial"/>
          <w:color w:val="303E4A"/>
        </w:rPr>
        <w:t>шаурму</w:t>
      </w:r>
      <w:proofErr w:type="spellEnd"/>
      <w:r w:rsidRPr="00834598">
        <w:rPr>
          <w:rFonts w:ascii="Arial" w:hAnsi="Arial" w:cs="Arial"/>
          <w:color w:val="303E4A"/>
        </w:rPr>
        <w:t xml:space="preserve"> -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шавермой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. А счет на оплату коммунальных услуг частенько «ласково» </w:t>
      </w:r>
      <w:proofErr w:type="gramStart"/>
      <w:r w:rsidRPr="00834598">
        <w:rPr>
          <w:rFonts w:ascii="Arial" w:hAnsi="Arial" w:cs="Arial"/>
          <w:color w:val="303E4A"/>
        </w:rPr>
        <w:t>кличут</w:t>
      </w:r>
      <w:proofErr w:type="gramEnd"/>
      <w:r w:rsidRPr="00834598">
        <w:rPr>
          <w:rFonts w:ascii="Arial" w:hAnsi="Arial" w:cs="Arial"/>
          <w:color w:val="303E4A"/>
        </w:rPr>
        <w:t xml:space="preserve"> называют </w:t>
      </w:r>
      <w:r w:rsidRPr="00834598">
        <w:rPr>
          <w:rFonts w:ascii="Arial" w:hAnsi="Arial" w:cs="Arial"/>
          <w:b/>
          <w:bCs/>
          <w:color w:val="303E4A"/>
        </w:rPr>
        <w:t xml:space="preserve">«жировкой» </w:t>
      </w:r>
      <w:r w:rsidRPr="00834598">
        <w:rPr>
          <w:rFonts w:ascii="Arial" w:hAnsi="Arial" w:cs="Arial"/>
          <w:color w:val="303E4A"/>
        </w:rPr>
        <w:t>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Нижегородская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10" name="Рисунок 10" descr="http://s1.stc.m.kpcdn.net/share/i/12/8024254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stc.m.kpcdn.net/share/i/12/8024254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>Самобытный нижегородский говор можно услышать теперь, разве что, в селах и деревнях. Но даже те слова, в которых местные жители не видят ничего особого, приезжих могут поставить в тупик.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Вот, например, фраза: «Чай, успею». Столичный гость подумает, что кто-то просто не спешит выпить чая. Тем временем, слово </w:t>
      </w:r>
      <w:r w:rsidRPr="00834598">
        <w:rPr>
          <w:rFonts w:ascii="Arial" w:hAnsi="Arial" w:cs="Arial"/>
          <w:b/>
          <w:bCs/>
          <w:color w:val="303E4A"/>
        </w:rPr>
        <w:t xml:space="preserve">«чай» </w:t>
      </w:r>
      <w:r w:rsidRPr="00834598">
        <w:rPr>
          <w:rFonts w:ascii="Arial" w:hAnsi="Arial" w:cs="Arial"/>
          <w:color w:val="303E4A"/>
        </w:rPr>
        <w:t>в значении «надеюсь, наверное» давно стало лакмусовой бумажкой – слышишь его от человека и понимаешь, что он из Нижнего. Произошло оно от устаревшего глагола «чаять» - надеяться, ожидать.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gramStart"/>
      <w:r w:rsidRPr="00834598">
        <w:rPr>
          <w:rFonts w:ascii="Arial" w:hAnsi="Arial" w:cs="Arial"/>
          <w:b/>
          <w:bCs/>
          <w:color w:val="303E4A"/>
        </w:rPr>
        <w:t>уделать</w:t>
      </w:r>
      <w:proofErr w:type="gram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имеет разные значения в разных уголках нашей страны. Например, в Великом Новгороде, с которым все время путают </w:t>
      </w:r>
      <w:proofErr w:type="gramStart"/>
      <w:r w:rsidRPr="00834598">
        <w:rPr>
          <w:rFonts w:ascii="Arial" w:hAnsi="Arial" w:cs="Arial"/>
          <w:color w:val="303E4A"/>
        </w:rPr>
        <w:t>Нижний</w:t>
      </w:r>
      <w:proofErr w:type="gramEnd"/>
      <w:r w:rsidRPr="00834598">
        <w:rPr>
          <w:rFonts w:ascii="Arial" w:hAnsi="Arial" w:cs="Arial"/>
          <w:color w:val="303E4A"/>
        </w:rPr>
        <w:t>, «уделать» используют в значении «испортить, испачкать». А нижегородцы вполне могут попросить вас «</w:t>
      </w:r>
      <w:proofErr w:type="gramStart"/>
      <w:r w:rsidRPr="00834598">
        <w:rPr>
          <w:rFonts w:ascii="Arial" w:hAnsi="Arial" w:cs="Arial"/>
          <w:color w:val="303E4A"/>
        </w:rPr>
        <w:t>уделать</w:t>
      </w:r>
      <w:proofErr w:type="gramEnd"/>
      <w:r w:rsidRPr="00834598">
        <w:rPr>
          <w:rFonts w:ascii="Arial" w:hAnsi="Arial" w:cs="Arial"/>
          <w:color w:val="303E4A"/>
        </w:rPr>
        <w:t xml:space="preserve"> телевизор». То есть «устроить, наладить, починить».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Или вот еще фраза: «Представляешь, Лид, купили диван, а он не убирается!». Любой москвич потеряет дар речи: что же это за чудо техники такое – диван, который сам наводит порядок. Но любой нижегородец ему объяснит, что дело вовсе не в фантастических талантах местных инженеров, а в том, что огромный диван не помещается на типовой кухне в 9 квадратных метров. Здесь слово </w:t>
      </w:r>
      <w:r w:rsidRPr="00834598">
        <w:rPr>
          <w:rFonts w:ascii="Arial" w:hAnsi="Arial" w:cs="Arial"/>
          <w:b/>
          <w:bCs/>
          <w:color w:val="303E4A"/>
        </w:rPr>
        <w:t xml:space="preserve">«убираться» </w:t>
      </w:r>
      <w:r w:rsidRPr="00834598">
        <w:rPr>
          <w:rFonts w:ascii="Arial" w:hAnsi="Arial" w:cs="Arial"/>
          <w:color w:val="303E4A"/>
        </w:rPr>
        <w:t>используется в значении «уместиться во что-либо».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>А если вы выйдите на улицы Нижнего Новгорода с кастрюлей на голове, то не удивляйтесь фразе «</w:t>
      </w:r>
      <w:proofErr w:type="spellStart"/>
      <w:r w:rsidRPr="00834598">
        <w:rPr>
          <w:rFonts w:ascii="Arial" w:hAnsi="Arial" w:cs="Arial"/>
          <w:color w:val="303E4A"/>
        </w:rPr>
        <w:t>ляховский</w:t>
      </w:r>
      <w:proofErr w:type="spellEnd"/>
      <w:r w:rsidRPr="00834598">
        <w:rPr>
          <w:rFonts w:ascii="Arial" w:hAnsi="Arial" w:cs="Arial"/>
          <w:color w:val="303E4A"/>
        </w:rPr>
        <w:t xml:space="preserve"> какой-то». Дело в том, существует поселок </w:t>
      </w:r>
      <w:proofErr w:type="spellStart"/>
      <w:r w:rsidRPr="00834598">
        <w:rPr>
          <w:rFonts w:ascii="Arial" w:hAnsi="Arial" w:cs="Arial"/>
          <w:color w:val="303E4A"/>
        </w:rPr>
        <w:t>Ляхово</w:t>
      </w:r>
      <w:proofErr w:type="spellEnd"/>
      <w:r w:rsidRPr="00834598">
        <w:rPr>
          <w:rFonts w:ascii="Arial" w:hAnsi="Arial" w:cs="Arial"/>
          <w:color w:val="303E4A"/>
        </w:rPr>
        <w:t xml:space="preserve">. Прославился он когда-то колонией для душевнобольных. Колония постепенно превратилась в Нижегородскую областную психоневрологическую больницу. А среди жителей Нижнего 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ляховский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закрепилось как синоним помутнения рассудка.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Псковская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11" name="Рисунок 11" descr="http://s1.stc.m.kpcdn.net/share/i/12/8024253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1.stc.m.kpcdn.net/share/i/12/8024253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Если вы поедете в Псковскую область, не пугайтесь, услышав в знакомых словах вместо </w:t>
      </w:r>
      <w:proofErr w:type="gramStart"/>
      <w:r w:rsidRPr="00834598">
        <w:rPr>
          <w:rFonts w:ascii="Arial" w:hAnsi="Arial" w:cs="Arial"/>
          <w:color w:val="303E4A"/>
        </w:rPr>
        <w:t>привычной</w:t>
      </w:r>
      <w:proofErr w:type="gramEnd"/>
      <w:r w:rsidRPr="00834598">
        <w:rPr>
          <w:rFonts w:ascii="Arial" w:hAnsi="Arial" w:cs="Arial"/>
          <w:color w:val="303E4A"/>
        </w:rPr>
        <w:t xml:space="preserve"> «ч» букву «</w:t>
      </w:r>
      <w:proofErr w:type="spellStart"/>
      <w:r w:rsidRPr="00834598">
        <w:rPr>
          <w:rFonts w:ascii="Arial" w:hAnsi="Arial" w:cs="Arial"/>
          <w:color w:val="303E4A"/>
        </w:rPr>
        <w:t>ц</w:t>
      </w:r>
      <w:proofErr w:type="spellEnd"/>
      <w:r w:rsidRPr="00834598">
        <w:rPr>
          <w:rFonts w:ascii="Arial" w:hAnsi="Arial" w:cs="Arial"/>
          <w:color w:val="303E4A"/>
        </w:rPr>
        <w:t xml:space="preserve">». Тут даже присказка такая бытовала «от </w:t>
      </w:r>
      <w:proofErr w:type="spellStart"/>
      <w:r w:rsidRPr="00834598">
        <w:rPr>
          <w:rFonts w:ascii="Arial" w:hAnsi="Arial" w:cs="Arial"/>
          <w:color w:val="303E4A"/>
        </w:rPr>
        <w:t>Опоцки</w:t>
      </w:r>
      <w:proofErr w:type="spellEnd"/>
      <w:r w:rsidRPr="00834598">
        <w:rPr>
          <w:rFonts w:ascii="Arial" w:hAnsi="Arial" w:cs="Arial"/>
          <w:color w:val="303E4A"/>
        </w:rPr>
        <w:t xml:space="preserve"> три </w:t>
      </w:r>
      <w:proofErr w:type="spellStart"/>
      <w:r w:rsidRPr="00834598">
        <w:rPr>
          <w:rFonts w:ascii="Arial" w:hAnsi="Arial" w:cs="Arial"/>
          <w:color w:val="303E4A"/>
        </w:rPr>
        <w:t>верстоцки</w:t>
      </w:r>
      <w:proofErr w:type="spellEnd"/>
      <w:r w:rsidRPr="00834598">
        <w:rPr>
          <w:rFonts w:ascii="Arial" w:hAnsi="Arial" w:cs="Arial"/>
          <w:color w:val="303E4A"/>
        </w:rPr>
        <w:t xml:space="preserve"> и в </w:t>
      </w:r>
      <w:proofErr w:type="spellStart"/>
      <w:r w:rsidRPr="00834598">
        <w:rPr>
          <w:rFonts w:ascii="Arial" w:hAnsi="Arial" w:cs="Arial"/>
          <w:color w:val="303E4A"/>
        </w:rPr>
        <w:t>боцок</w:t>
      </w:r>
      <w:proofErr w:type="spellEnd"/>
      <w:r w:rsidRPr="00834598">
        <w:rPr>
          <w:rFonts w:ascii="Arial" w:hAnsi="Arial" w:cs="Arial"/>
          <w:color w:val="303E4A"/>
        </w:rPr>
        <w:t xml:space="preserve"> один </w:t>
      </w:r>
      <w:proofErr w:type="spellStart"/>
      <w:r w:rsidRPr="00834598">
        <w:rPr>
          <w:rFonts w:ascii="Arial" w:hAnsi="Arial" w:cs="Arial"/>
          <w:color w:val="303E4A"/>
        </w:rPr>
        <w:t>скацок</w:t>
      </w:r>
      <w:proofErr w:type="spellEnd"/>
      <w:r w:rsidRPr="00834598">
        <w:rPr>
          <w:rFonts w:ascii="Arial" w:hAnsi="Arial" w:cs="Arial"/>
          <w:color w:val="303E4A"/>
        </w:rPr>
        <w:t>…». А еще здесь очень сильно влияние белорусских, латышских, эстонских и украинских языков. Почему? Да потому что с этими странами Псковская область граничит. К примеру, здесь нередко можно услышать свойственное украинцам выражение «</w:t>
      </w:r>
      <w:proofErr w:type="gramStart"/>
      <w:r w:rsidRPr="00834598">
        <w:rPr>
          <w:rFonts w:ascii="Arial" w:hAnsi="Arial" w:cs="Arial"/>
          <w:color w:val="303E4A"/>
        </w:rPr>
        <w:t>скучать за папой</w:t>
      </w:r>
      <w:proofErr w:type="gramEnd"/>
      <w:r w:rsidRPr="00834598">
        <w:rPr>
          <w:rFonts w:ascii="Arial" w:hAnsi="Arial" w:cs="Arial"/>
          <w:color w:val="303E4A"/>
        </w:rPr>
        <w:t xml:space="preserve">», а не «скучать по папе». Мешок псковичи частенько зовут </w:t>
      </w:r>
      <w:r w:rsidRPr="00834598">
        <w:rPr>
          <w:rFonts w:ascii="Arial" w:hAnsi="Arial" w:cs="Arial"/>
          <w:b/>
          <w:bCs/>
          <w:color w:val="303E4A"/>
        </w:rPr>
        <w:t>«торбой»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,</w:t>
      </w:r>
      <w:proofErr w:type="gramEnd"/>
      <w:r w:rsidRPr="00834598">
        <w:rPr>
          <w:rFonts w:ascii="Arial" w:hAnsi="Arial" w:cs="Arial"/>
          <w:color w:val="303E4A"/>
        </w:rPr>
        <w:t xml:space="preserve"> а петуха </w:t>
      </w:r>
      <w:r w:rsidRPr="00834598">
        <w:rPr>
          <w:rFonts w:ascii="Arial" w:hAnsi="Arial" w:cs="Arial"/>
          <w:b/>
          <w:bCs/>
          <w:color w:val="303E4A"/>
        </w:rPr>
        <w:t xml:space="preserve">«пеуном» </w:t>
      </w:r>
      <w:r w:rsidRPr="00834598">
        <w:rPr>
          <w:rFonts w:ascii="Arial" w:hAnsi="Arial" w:cs="Arial"/>
          <w:color w:val="303E4A"/>
        </w:rPr>
        <w:t>- все это слова из белорусского языка.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На болотах здесь собирают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журавину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– клюкву. Слово, как это не покажется странным, произошло от </w:t>
      </w:r>
      <w:proofErr w:type="gramStart"/>
      <w:r w:rsidRPr="00834598">
        <w:rPr>
          <w:rFonts w:ascii="Arial" w:hAnsi="Arial" w:cs="Arial"/>
          <w:color w:val="303E4A"/>
        </w:rPr>
        <w:t>устаревшего</w:t>
      </w:r>
      <w:proofErr w:type="gramEnd"/>
      <w:r w:rsidRPr="00834598">
        <w:rPr>
          <w:rFonts w:ascii="Arial" w:hAnsi="Arial" w:cs="Arial"/>
          <w:color w:val="303E4A"/>
        </w:rPr>
        <w:t xml:space="preserve"> уже эстонского </w:t>
      </w:r>
      <w:proofErr w:type="spellStart"/>
      <w:r w:rsidRPr="00834598">
        <w:rPr>
          <w:rFonts w:ascii="Arial" w:hAnsi="Arial" w:cs="Arial"/>
          <w:color w:val="303E4A"/>
        </w:rPr>
        <w:t>kuremari</w:t>
      </w:r>
      <w:proofErr w:type="spellEnd"/>
      <w:r w:rsidRPr="00834598">
        <w:rPr>
          <w:rFonts w:ascii="Arial" w:hAnsi="Arial" w:cs="Arial"/>
          <w:color w:val="303E4A"/>
        </w:rPr>
        <w:t xml:space="preserve"> (в переводе - «журавлиная ягода»).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А еще одну ягоду псковских лесов называют </w:t>
      </w:r>
      <w:r w:rsidRPr="00834598">
        <w:rPr>
          <w:rFonts w:ascii="Arial" w:hAnsi="Arial" w:cs="Arial"/>
          <w:b/>
          <w:bCs/>
          <w:color w:val="303E4A"/>
        </w:rPr>
        <w:t xml:space="preserve">«гонобобель» </w:t>
      </w:r>
      <w:r w:rsidRPr="00834598">
        <w:rPr>
          <w:rFonts w:ascii="Arial" w:hAnsi="Arial" w:cs="Arial"/>
          <w:color w:val="303E4A"/>
        </w:rPr>
        <w:t xml:space="preserve">или </w:t>
      </w:r>
      <w:r w:rsidRPr="00834598">
        <w:rPr>
          <w:rFonts w:ascii="Arial" w:hAnsi="Arial" w:cs="Arial"/>
          <w:b/>
          <w:bCs/>
          <w:color w:val="303E4A"/>
        </w:rPr>
        <w:t>«пьяница»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Речь идет о голубике. Считается, что «</w:t>
      </w:r>
      <w:proofErr w:type="gramStart"/>
      <w:r w:rsidRPr="00834598">
        <w:rPr>
          <w:rFonts w:ascii="Arial" w:hAnsi="Arial" w:cs="Arial"/>
          <w:color w:val="303E4A"/>
        </w:rPr>
        <w:t>пьяницей</w:t>
      </w:r>
      <w:proofErr w:type="gramEnd"/>
      <w:r w:rsidRPr="00834598">
        <w:rPr>
          <w:rFonts w:ascii="Arial" w:hAnsi="Arial" w:cs="Arial"/>
          <w:color w:val="303E4A"/>
        </w:rPr>
        <w:t xml:space="preserve">» ее называют из-за </w:t>
      </w:r>
      <w:proofErr w:type="spellStart"/>
      <w:r w:rsidRPr="00834598">
        <w:rPr>
          <w:rFonts w:ascii="Arial" w:hAnsi="Arial" w:cs="Arial"/>
          <w:color w:val="303E4A"/>
        </w:rPr>
        <w:t>богульника</w:t>
      </w:r>
      <w:proofErr w:type="spellEnd"/>
      <w:r w:rsidRPr="00834598">
        <w:rPr>
          <w:rFonts w:ascii="Arial" w:hAnsi="Arial" w:cs="Arial"/>
          <w:color w:val="303E4A"/>
        </w:rPr>
        <w:t xml:space="preserve">, среди которого ягоду собирают. А слово «гонобобель» появилось от «гоноболь» - тот же </w:t>
      </w:r>
      <w:proofErr w:type="spellStart"/>
      <w:r w:rsidRPr="00834598">
        <w:rPr>
          <w:rFonts w:ascii="Arial" w:hAnsi="Arial" w:cs="Arial"/>
          <w:color w:val="303E4A"/>
        </w:rPr>
        <w:t>богульник</w:t>
      </w:r>
      <w:proofErr w:type="spellEnd"/>
      <w:r w:rsidRPr="00834598">
        <w:rPr>
          <w:rFonts w:ascii="Arial" w:hAnsi="Arial" w:cs="Arial"/>
          <w:color w:val="303E4A"/>
        </w:rPr>
        <w:t xml:space="preserve"> способен вызывать головную боль и головокружение.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Псковские бабушки своим внукам сами вяжут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диянки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Так называют варежки. Произошло это слово от глагола «надевать».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Брянская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12" name="Рисунок 12" descr="http://s1.stc.m.kpcdn.net/share/i/12/8024252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1.stc.m.kpcdn.net/share/i/12/8024252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Тамбовская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13" name="Рисунок 13" descr="http://s1.stc.m.kpcdn.net/share/i/12/8024251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.stc.m.kpcdn.net/share/i/12/8024251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Одно из популярных в Тамбове словечек - </w:t>
      </w:r>
      <w:r w:rsidRPr="00834598">
        <w:rPr>
          <w:rFonts w:ascii="Arial" w:hAnsi="Arial" w:cs="Arial"/>
          <w:b/>
          <w:bCs/>
          <w:color w:val="303E4A"/>
        </w:rPr>
        <w:t>«колготиться»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Значит суетиться, беспокоиться. Приезжим это старое русское слово уши режет. Как и его производные. Здесь, к примеру, вас могут спросить: «Что ты </w:t>
      </w:r>
      <w:proofErr w:type="spellStart"/>
      <w:r w:rsidRPr="00834598">
        <w:rPr>
          <w:rFonts w:ascii="Arial" w:hAnsi="Arial" w:cs="Arial"/>
          <w:color w:val="303E4A"/>
        </w:rPr>
        <w:t>колготной</w:t>
      </w:r>
      <w:proofErr w:type="spellEnd"/>
      <w:r w:rsidRPr="00834598">
        <w:rPr>
          <w:rFonts w:ascii="Arial" w:hAnsi="Arial" w:cs="Arial"/>
          <w:color w:val="303E4A"/>
        </w:rPr>
        <w:t xml:space="preserve"> такой?». Или покритиковать: «Вот </w:t>
      </w:r>
      <w:proofErr w:type="spellStart"/>
      <w:r w:rsidRPr="00834598">
        <w:rPr>
          <w:rFonts w:ascii="Arial" w:hAnsi="Arial" w:cs="Arial"/>
          <w:color w:val="303E4A"/>
        </w:rPr>
        <w:t>колгота</w:t>
      </w:r>
      <w:proofErr w:type="spellEnd"/>
      <w:r w:rsidRPr="00834598">
        <w:rPr>
          <w:rFonts w:ascii="Arial" w:hAnsi="Arial" w:cs="Arial"/>
          <w:color w:val="303E4A"/>
        </w:rPr>
        <w:t>!»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Также в Тамбовской области могут девушку могут обозвать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колчушкой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,</w:t>
      </w:r>
      <w:proofErr w:type="gramEnd"/>
      <w:r w:rsidRPr="00834598">
        <w:rPr>
          <w:rFonts w:ascii="Arial" w:hAnsi="Arial" w:cs="Arial"/>
          <w:color w:val="303E4A"/>
        </w:rPr>
        <w:t xml:space="preserve"> если она рассеянная, неопрятная или невоспитанная. Изредка можно услышать и слово </w:t>
      </w:r>
      <w:r w:rsidRPr="00834598">
        <w:rPr>
          <w:rFonts w:ascii="Arial" w:hAnsi="Arial" w:cs="Arial"/>
          <w:b/>
          <w:bCs/>
          <w:color w:val="303E4A"/>
        </w:rPr>
        <w:t>«тепляк»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Так говорят о теплом ветре.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Волгоградская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14" name="Рисунок 14" descr="http://s1.stc.m.kpcdn.net/share/i/12/8024245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1.stc.m.kpcdn.net/share/i/12/8024245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Кировская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15" name="Рисунок 15" descr="http://s1.stc.m.kpcdn.net/share/i/12/8024244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1.stc.m.kpcdn.net/share/i/12/8024244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Пермский край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16" name="Рисунок 16" descr="http://s1.stc.m.kpcdn.net/share/i/12/8024243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1.stc.m.kpcdn.net/share/i/12/8024243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На суровом Урале странных слов - туча! </w:t>
      </w:r>
      <w:proofErr w:type="gramStart"/>
      <w:r w:rsidRPr="00834598">
        <w:rPr>
          <w:rFonts w:ascii="Arial" w:hAnsi="Arial" w:cs="Arial"/>
          <w:color w:val="303E4A"/>
        </w:rPr>
        <w:t>Есть даже целый словарь «</w:t>
      </w:r>
      <w:proofErr w:type="spellStart"/>
      <w:r w:rsidRPr="00834598">
        <w:rPr>
          <w:rFonts w:ascii="Arial" w:hAnsi="Arial" w:cs="Arial"/>
          <w:color w:val="303E4A"/>
        </w:rPr>
        <w:t>По-пермски</w:t>
      </w:r>
      <w:proofErr w:type="spellEnd"/>
      <w:r w:rsidRPr="00834598">
        <w:rPr>
          <w:rFonts w:ascii="Arial" w:hAnsi="Arial" w:cs="Arial"/>
          <w:color w:val="303E4A"/>
        </w:rPr>
        <w:t xml:space="preserve"> говоря</w:t>
      </w:r>
      <w:proofErr w:type="gramEnd"/>
      <w:r w:rsidRPr="00834598">
        <w:rPr>
          <w:rFonts w:ascii="Arial" w:hAnsi="Arial" w:cs="Arial"/>
          <w:color w:val="303E4A"/>
        </w:rPr>
        <w:t>». В нем собраны почти три сотни слов и выражений, отличающих пермяков. Приведем лишь некоторые из них.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Аргаться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в Перми значит ссориться, ругаться, скандалить.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Барагозить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– шалить, безобразничать.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Варегой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называют варежку (как-то без нежностей у них...) Но вот подбородок окрестили ласково -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чушкой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Вожгаться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это возиться, долго что-либо делать. Со схожим значением 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мохать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медлить.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Зюргать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– шумно прихлебывать при еде или питье. А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керкать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– кашлять.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На щавель здесь говорят </w:t>
      </w:r>
      <w:r w:rsidRPr="00834598">
        <w:rPr>
          <w:rFonts w:ascii="Arial" w:hAnsi="Arial" w:cs="Arial"/>
          <w:b/>
          <w:bCs/>
          <w:color w:val="303E4A"/>
        </w:rPr>
        <w:t>«кислица»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,</w:t>
      </w:r>
      <w:proofErr w:type="gramEnd"/>
      <w:r w:rsidRPr="00834598">
        <w:rPr>
          <w:rFonts w:ascii="Arial" w:hAnsi="Arial" w:cs="Arial"/>
          <w:color w:val="303E4A"/>
        </w:rPr>
        <w:t xml:space="preserve"> круглую булочку с толченой картошкой окрестили </w:t>
      </w:r>
      <w:r w:rsidRPr="00834598">
        <w:rPr>
          <w:rFonts w:ascii="Arial" w:hAnsi="Arial" w:cs="Arial"/>
          <w:b/>
          <w:bCs/>
          <w:color w:val="303E4A"/>
        </w:rPr>
        <w:t xml:space="preserve">«шаньгой» </w:t>
      </w:r>
      <w:r w:rsidRPr="00834598">
        <w:rPr>
          <w:rFonts w:ascii="Arial" w:hAnsi="Arial" w:cs="Arial"/>
          <w:color w:val="303E4A"/>
        </w:rPr>
        <w:t xml:space="preserve">, а пирожки с мясной начинкой -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посикунчиками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Интересно, что 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gramStart"/>
      <w:r w:rsidRPr="00834598">
        <w:rPr>
          <w:rFonts w:ascii="Arial" w:hAnsi="Arial" w:cs="Arial"/>
          <w:b/>
          <w:bCs/>
          <w:color w:val="303E4A"/>
        </w:rPr>
        <w:t>всяко</w:t>
      </w:r>
      <w:proofErr w:type="gram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в Перми выступает синонимом «конечно» (в значении утверждения и согласия).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Напрячься можно, если вас назовут </w:t>
      </w:r>
      <w:r w:rsidRPr="00834598">
        <w:rPr>
          <w:rFonts w:ascii="Arial" w:hAnsi="Arial" w:cs="Arial"/>
          <w:b/>
          <w:bCs/>
          <w:color w:val="303E4A"/>
        </w:rPr>
        <w:t xml:space="preserve">«Дунькой с </w:t>
      </w:r>
      <w:proofErr w:type="spellStart"/>
      <w:r w:rsidRPr="00834598">
        <w:rPr>
          <w:rFonts w:ascii="Arial" w:hAnsi="Arial" w:cs="Arial"/>
          <w:b/>
          <w:bCs/>
          <w:color w:val="303E4A"/>
        </w:rPr>
        <w:t>Бахаревки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Это выражение употребляется для описания странной, ненормальной, имеющей экзотический внешний вид барышни.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Красноярский край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17" name="Рисунок 17" descr="http://s1.stc.m.kpcdn.net/share/i/12/8024242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1.stc.m.kpcdn.net/share/i/12/8024242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Собираясь в Сибирь, господа, учтите - говорить «что» тут даже неприлично. Хотите, чтобы вас признали </w:t>
      </w:r>
      <w:proofErr w:type="gramStart"/>
      <w:r w:rsidRPr="00834598">
        <w:rPr>
          <w:rFonts w:ascii="Arial" w:hAnsi="Arial" w:cs="Arial"/>
          <w:color w:val="303E4A"/>
        </w:rPr>
        <w:t>за</w:t>
      </w:r>
      <w:proofErr w:type="gramEnd"/>
      <w:r w:rsidRPr="00834598">
        <w:rPr>
          <w:rFonts w:ascii="Arial" w:hAnsi="Arial" w:cs="Arial"/>
          <w:color w:val="303E4A"/>
        </w:rPr>
        <w:t xml:space="preserve"> своего? Чокайте! А если вас не поняли, оппонент не согласен или вы не понимаете его логику, гордо «отрежьте» в ответ классическим сибирским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чо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 к чему»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А если хотите придать рассказу динамику, используйте выражение –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тоси-боси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и синонимичное ему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тырым-пырым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Вот просто для связки слов.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Как и во многих городах Сибири, красноярцы вместо «мочалки» используют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вехотку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А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маечка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тут - это маленький полиэтиленовый пакет, </w:t>
      </w:r>
      <w:r w:rsidRPr="00834598">
        <w:rPr>
          <w:rFonts w:ascii="Arial" w:hAnsi="Arial" w:cs="Arial"/>
          <w:b/>
          <w:bCs/>
          <w:color w:val="303E4A"/>
        </w:rPr>
        <w:t xml:space="preserve">«плечики» </w:t>
      </w:r>
      <w:r w:rsidRPr="00834598">
        <w:rPr>
          <w:rFonts w:ascii="Arial" w:hAnsi="Arial" w:cs="Arial"/>
          <w:color w:val="303E4A"/>
        </w:rPr>
        <w:t xml:space="preserve">– вешалка для одежды, </w:t>
      </w:r>
      <w:r w:rsidRPr="00834598">
        <w:rPr>
          <w:rFonts w:ascii="Arial" w:hAnsi="Arial" w:cs="Arial"/>
          <w:b/>
          <w:bCs/>
          <w:color w:val="303E4A"/>
        </w:rPr>
        <w:t xml:space="preserve">«стайка» </w:t>
      </w:r>
      <w:r w:rsidRPr="00834598">
        <w:rPr>
          <w:rFonts w:ascii="Arial" w:hAnsi="Arial" w:cs="Arial"/>
          <w:color w:val="303E4A"/>
        </w:rPr>
        <w:t xml:space="preserve">– сарай, </w:t>
      </w:r>
      <w:r w:rsidRPr="00834598">
        <w:rPr>
          <w:rFonts w:ascii="Arial" w:hAnsi="Arial" w:cs="Arial"/>
          <w:b/>
          <w:bCs/>
          <w:color w:val="303E4A"/>
        </w:rPr>
        <w:t xml:space="preserve">«шоркать» </w:t>
      </w:r>
      <w:r w:rsidRPr="00834598">
        <w:rPr>
          <w:rFonts w:ascii="Arial" w:hAnsi="Arial" w:cs="Arial"/>
          <w:color w:val="303E4A"/>
        </w:rPr>
        <w:t>– тереть.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Россиян, особенно из Санкт-Петербурга, смущает и еще одно здешнее устойчивое выражение </w:t>
      </w:r>
      <w:r w:rsidRPr="00834598">
        <w:rPr>
          <w:rFonts w:ascii="Arial" w:hAnsi="Arial" w:cs="Arial"/>
          <w:b/>
          <w:bCs/>
          <w:color w:val="303E4A"/>
        </w:rPr>
        <w:t>«булка хлеба»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,</w:t>
      </w:r>
      <w:proofErr w:type="gramEnd"/>
      <w:r w:rsidRPr="00834598">
        <w:rPr>
          <w:rFonts w:ascii="Arial" w:hAnsi="Arial" w:cs="Arial"/>
          <w:color w:val="303E4A"/>
        </w:rPr>
        <w:t xml:space="preserve"> подразумевающее «одна буханка хлеба». Для питерцев булки – это белый хлеб.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Кстати, красноярские студенты и преподаватели занятия в вузе называют </w:t>
      </w:r>
      <w:r w:rsidRPr="00834598">
        <w:rPr>
          <w:rFonts w:ascii="Arial" w:hAnsi="Arial" w:cs="Arial"/>
          <w:b/>
          <w:bCs/>
          <w:color w:val="303E4A"/>
        </w:rPr>
        <w:t>«лентами»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Почему не «пара»? Лингвисты пожимают плечами. Тем более</w:t>
      </w:r>
      <w:proofErr w:type="gramStart"/>
      <w:r w:rsidRPr="00834598">
        <w:rPr>
          <w:rFonts w:ascii="Arial" w:hAnsi="Arial" w:cs="Arial"/>
          <w:color w:val="303E4A"/>
        </w:rPr>
        <w:t>,</w:t>
      </w:r>
      <w:proofErr w:type="gramEnd"/>
      <w:r w:rsidRPr="00834598">
        <w:rPr>
          <w:rFonts w:ascii="Arial" w:hAnsi="Arial" w:cs="Arial"/>
          <w:color w:val="303E4A"/>
        </w:rPr>
        <w:t xml:space="preserve"> что в соседней Хакасии говорят исключительно «пара». И вот что еще любопытно, «лента» используется на Украине, к примеру, в Днепропетровске. Есть и другие словечки, которые являются общими для красноярцев и украинцев. Существует народное предположение, что словарный запас сибиряков в середине прошлого века пополнили выпускники вузов Украины, приехавшие на комсомольские стройки.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Челябинская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18" name="Рисунок 18" descr="http://s1.stc.m.kpcdn.net/share/i/12/8024241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1.stc.m.kpcdn.net/share/i/12/8024241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В суровом городе и слова суровые. К примеру, швабру тут называют </w:t>
      </w:r>
      <w:r w:rsidRPr="00834598">
        <w:rPr>
          <w:rFonts w:ascii="Arial" w:hAnsi="Arial" w:cs="Arial"/>
          <w:b/>
          <w:bCs/>
          <w:color w:val="303E4A"/>
        </w:rPr>
        <w:t>«лентяйкой»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Как вы понимаете, о хозяйке, которая мыла пол не нагибаясь, в Челябинске делают определенные выводы.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lastRenderedPageBreak/>
        <w:t xml:space="preserve">«Полуторкой» </w:t>
      </w:r>
      <w:r w:rsidRPr="00834598">
        <w:rPr>
          <w:rFonts w:ascii="Arial" w:hAnsi="Arial" w:cs="Arial"/>
          <w:color w:val="303E4A"/>
        </w:rPr>
        <w:t>тут окрестили однокомнатную квартиру, обязательно с кухней и санузлом. Челябинские филологи так и не смогли выяснить, откуда пошло такое слово.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А </w:t>
      </w:r>
      <w:r w:rsidRPr="00834598">
        <w:rPr>
          <w:rFonts w:ascii="Arial" w:hAnsi="Arial" w:cs="Arial"/>
          <w:b/>
          <w:bCs/>
          <w:color w:val="303E4A"/>
        </w:rPr>
        <w:t xml:space="preserve">«зеленка» </w:t>
      </w:r>
      <w:r w:rsidRPr="00834598">
        <w:rPr>
          <w:rFonts w:ascii="Arial" w:hAnsi="Arial" w:cs="Arial"/>
          <w:color w:val="303E4A"/>
        </w:rPr>
        <w:t>– это документ на право владения собственностью. Дело в том, что раньше эта бумага была только зеленого цвета, отсюда и слово. Кстати, сейчас документ печатают и на желтой, и на розовой бумаге, но уральцы все равно называют его «зеленкой».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Не удивляйтесь, если в магазине вам предложат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горбулку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(сокращение </w:t>
      </w:r>
      <w:proofErr w:type="gramStart"/>
      <w:r w:rsidRPr="00834598">
        <w:rPr>
          <w:rFonts w:ascii="Arial" w:hAnsi="Arial" w:cs="Arial"/>
          <w:color w:val="303E4A"/>
        </w:rPr>
        <w:t>от</w:t>
      </w:r>
      <w:proofErr w:type="gramEnd"/>
      <w:r w:rsidRPr="00834598">
        <w:rPr>
          <w:rFonts w:ascii="Arial" w:hAnsi="Arial" w:cs="Arial"/>
          <w:color w:val="303E4A"/>
        </w:rPr>
        <w:t xml:space="preserve"> «городская булка»). Это белый хлеб определенной формы. Раньше </w:t>
      </w:r>
      <w:proofErr w:type="gramStart"/>
      <w:r w:rsidRPr="00834598">
        <w:rPr>
          <w:rFonts w:ascii="Arial" w:hAnsi="Arial" w:cs="Arial"/>
          <w:color w:val="303E4A"/>
        </w:rPr>
        <w:t>такой</w:t>
      </w:r>
      <w:proofErr w:type="gramEnd"/>
      <w:r w:rsidRPr="00834598">
        <w:rPr>
          <w:rFonts w:ascii="Arial" w:hAnsi="Arial" w:cs="Arial"/>
          <w:color w:val="303E4A"/>
        </w:rPr>
        <w:t xml:space="preserve"> в деревнях не выпекали. Городскую булку назвали по месту, откуда ее привозили - из города.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 xml:space="preserve">«Махрами» </w:t>
      </w:r>
      <w:r w:rsidRPr="00834598">
        <w:rPr>
          <w:rFonts w:ascii="Arial" w:hAnsi="Arial" w:cs="Arial"/>
          <w:color w:val="303E4A"/>
        </w:rPr>
        <w:t xml:space="preserve">в Челябинске называют то, что торчит, выпирает, мешается. Переделалось из «вихры». Применимо к ниткам на </w:t>
      </w:r>
      <w:proofErr w:type="spellStart"/>
      <w:r w:rsidRPr="00834598">
        <w:rPr>
          <w:rFonts w:ascii="Arial" w:hAnsi="Arial" w:cs="Arial"/>
          <w:color w:val="303E4A"/>
        </w:rPr>
        <w:t>неподшитом</w:t>
      </w:r>
      <w:proofErr w:type="spellEnd"/>
      <w:r w:rsidRPr="00834598">
        <w:rPr>
          <w:rFonts w:ascii="Arial" w:hAnsi="Arial" w:cs="Arial"/>
          <w:color w:val="303E4A"/>
        </w:rPr>
        <w:t xml:space="preserve"> крае ткани.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Сахалин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19" name="Рисунок 19" descr="http://s1.stc.m.kpcdn.net/share/i/12/8024240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1.stc.m.kpcdn.net/share/i/12/8024240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>Перейдем к загадочному Сахалину. На местный язык, естественно, оказала влияние близость к Азии.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К примеру, лапшу на Сахалине называют смешным словом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кукса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Это блюдо корейской кухни, сами корейцы произносят его как «</w:t>
      </w:r>
      <w:proofErr w:type="spellStart"/>
      <w:r w:rsidRPr="00834598">
        <w:rPr>
          <w:rFonts w:ascii="Arial" w:hAnsi="Arial" w:cs="Arial"/>
          <w:color w:val="303E4A"/>
        </w:rPr>
        <w:t>кукси</w:t>
      </w:r>
      <w:proofErr w:type="spellEnd"/>
      <w:r w:rsidRPr="00834598">
        <w:rPr>
          <w:rFonts w:ascii="Arial" w:hAnsi="Arial" w:cs="Arial"/>
          <w:color w:val="303E4A"/>
        </w:rPr>
        <w:t>». А дальневосточники слово адаптировали и теперь применяют по отношению к любой лапше быстрого приготовления. Так что особо не округляйте глаза, если вас тут спросят дружелюбно: «</w:t>
      </w:r>
      <w:proofErr w:type="spellStart"/>
      <w:r w:rsidRPr="00834598">
        <w:rPr>
          <w:rFonts w:ascii="Arial" w:hAnsi="Arial" w:cs="Arial"/>
          <w:color w:val="303E4A"/>
        </w:rPr>
        <w:t>Куксу</w:t>
      </w:r>
      <w:proofErr w:type="spellEnd"/>
      <w:r w:rsidRPr="00834598">
        <w:rPr>
          <w:rFonts w:ascii="Arial" w:hAnsi="Arial" w:cs="Arial"/>
          <w:color w:val="303E4A"/>
        </w:rPr>
        <w:t xml:space="preserve"> будешь?»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Еще одно словечко – </w:t>
      </w:r>
      <w:r w:rsidRPr="00834598">
        <w:rPr>
          <w:rFonts w:ascii="Arial" w:hAnsi="Arial" w:cs="Arial"/>
          <w:b/>
          <w:bCs/>
          <w:color w:val="303E4A"/>
        </w:rPr>
        <w:t>«аргамак»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Это обычный </w:t>
      </w:r>
      <w:proofErr w:type="spellStart"/>
      <w:r w:rsidRPr="00834598">
        <w:rPr>
          <w:rFonts w:ascii="Arial" w:hAnsi="Arial" w:cs="Arial"/>
          <w:color w:val="303E4A"/>
        </w:rPr>
        <w:t>снегокат</w:t>
      </w:r>
      <w:proofErr w:type="spellEnd"/>
      <w:r w:rsidRPr="00834598">
        <w:rPr>
          <w:rFonts w:ascii="Arial" w:hAnsi="Arial" w:cs="Arial"/>
          <w:color w:val="303E4A"/>
        </w:rPr>
        <w:t>: лыжи, сиденье и руль. На такой агрегат для катания с горок могут поместиться два человека. Но стоит учесть, что двигателя в нем не предусмотрено, так что тащить обратно в гору 7-килограммовые сани придется на себе.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«Собираемся сегодня в 5 на фанзе», - такую фразу вполне можно услышать от сахалинской ребятни. </w:t>
      </w:r>
      <w:r w:rsidRPr="00834598">
        <w:rPr>
          <w:rFonts w:ascii="Arial" w:hAnsi="Arial" w:cs="Arial"/>
          <w:b/>
          <w:bCs/>
          <w:color w:val="303E4A"/>
        </w:rPr>
        <w:t xml:space="preserve">«Фанзами» </w:t>
      </w:r>
      <w:r w:rsidRPr="00834598">
        <w:rPr>
          <w:rFonts w:ascii="Arial" w:hAnsi="Arial" w:cs="Arial"/>
          <w:color w:val="303E4A"/>
        </w:rPr>
        <w:t>здесь принято называть штабы - укрытия, которые строят дети по всей стране. Слово пошло от китайского «</w:t>
      </w:r>
      <w:proofErr w:type="spellStart"/>
      <w:r w:rsidRPr="00834598">
        <w:rPr>
          <w:rFonts w:ascii="Arial" w:hAnsi="Arial" w:cs="Arial"/>
          <w:color w:val="303E4A"/>
        </w:rPr>
        <w:t>фанцзы</w:t>
      </w:r>
      <w:proofErr w:type="spellEnd"/>
      <w:r w:rsidRPr="00834598">
        <w:rPr>
          <w:rFonts w:ascii="Arial" w:hAnsi="Arial" w:cs="Arial"/>
          <w:color w:val="303E4A"/>
        </w:rPr>
        <w:t>», что буквально переводится как дом и означает «легкая постройка без окон, сарай или большой шалаш».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Ярославская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20" name="Рисунок 20" descr="http://s1.stc.m.kpcdn.net/share/i/12/8024236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1.stc.m.kpcdn.net/share/i/12/8024236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 xml:space="preserve">«Отдайся!» </w:t>
      </w:r>
      <w:r w:rsidRPr="00834598">
        <w:rPr>
          <w:rFonts w:ascii="Arial" w:hAnsi="Arial" w:cs="Arial"/>
          <w:color w:val="303E4A"/>
        </w:rPr>
        <w:t>- могут вас попросить в Ярославле. Не бойтесь, никто на вас не претендует. Здесь эта фраза безобидна. И значит просто «отойди, отодвинься». Так что - лучше «отдайтесь».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Местные жители также говорят </w:t>
      </w:r>
      <w:r w:rsidRPr="00834598">
        <w:rPr>
          <w:rFonts w:ascii="Arial" w:hAnsi="Arial" w:cs="Arial"/>
          <w:b/>
          <w:bCs/>
          <w:color w:val="303E4A"/>
        </w:rPr>
        <w:t xml:space="preserve">« баллон» </w:t>
      </w:r>
      <w:r w:rsidRPr="00834598">
        <w:rPr>
          <w:rFonts w:ascii="Arial" w:hAnsi="Arial" w:cs="Arial"/>
          <w:color w:val="303E4A"/>
        </w:rPr>
        <w:t xml:space="preserve">на трехлитровую бутылку,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проранка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на петлю в одежду, </w:t>
      </w:r>
      <w:r w:rsidRPr="00834598">
        <w:rPr>
          <w:rFonts w:ascii="Arial" w:hAnsi="Arial" w:cs="Arial"/>
          <w:b/>
          <w:bCs/>
          <w:color w:val="303E4A"/>
        </w:rPr>
        <w:t xml:space="preserve">«мослы» </w:t>
      </w:r>
      <w:r w:rsidRPr="00834598">
        <w:rPr>
          <w:rFonts w:ascii="Arial" w:hAnsi="Arial" w:cs="Arial"/>
          <w:color w:val="303E4A"/>
        </w:rPr>
        <w:t xml:space="preserve">- на крупные кости,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расхолодка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на </w:t>
      </w:r>
      <w:proofErr w:type="gramStart"/>
      <w:r w:rsidRPr="00834598">
        <w:rPr>
          <w:rFonts w:ascii="Arial" w:hAnsi="Arial" w:cs="Arial"/>
          <w:color w:val="303E4A"/>
        </w:rPr>
        <w:t>кипяченную</w:t>
      </w:r>
      <w:proofErr w:type="gramEnd"/>
      <w:r w:rsidRPr="00834598">
        <w:rPr>
          <w:rFonts w:ascii="Arial" w:hAnsi="Arial" w:cs="Arial"/>
          <w:color w:val="303E4A"/>
        </w:rPr>
        <w:t xml:space="preserve"> воду, которой разбавляют горячий напиток.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Слово </w:t>
      </w:r>
      <w:r w:rsidRPr="00834598">
        <w:rPr>
          <w:rFonts w:ascii="Arial" w:hAnsi="Arial" w:cs="Arial"/>
          <w:b/>
          <w:bCs/>
          <w:color w:val="303E4A"/>
        </w:rPr>
        <w:t xml:space="preserve">«баламутить» </w:t>
      </w:r>
      <w:r w:rsidRPr="00834598">
        <w:rPr>
          <w:rFonts w:ascii="Arial" w:hAnsi="Arial" w:cs="Arial"/>
          <w:color w:val="303E4A"/>
        </w:rPr>
        <w:t xml:space="preserve">в Ярославской области используется в значении сбивать с толку,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замуслявить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взять грязными руками, испачкать,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загавриться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- закашляться, поперхнуться во время еды.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Смеяться тут можно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впокатуху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Это значит громко, безудержно, до упаду. А если вам хотят ответить согласием на какое-то предложение, то используют фразу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дык-да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Такой колоритный синоним слова «конечно».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Самарская область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21" name="Рисунок 21" descr="http://s1.stc.m.kpcdn.net/share/i/12/8024235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1.stc.m.kpcdn.net/share/i/12/8024235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Ижевск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8236585" cy="4981575"/>
            <wp:effectExtent l="19050" t="0" r="0" b="0"/>
            <wp:docPr id="22" name="Рисунок 22" descr="http://s1.stc.m.kpcdn.net/share/i/12/8024234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1.stc.m.kpcdn.net/share/i/12/8024234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 xml:space="preserve">«Идти </w:t>
      </w:r>
      <w:proofErr w:type="gramStart"/>
      <w:r w:rsidRPr="00834598">
        <w:rPr>
          <w:rFonts w:ascii="Arial" w:hAnsi="Arial" w:cs="Arial"/>
          <w:b/>
          <w:bCs/>
          <w:color w:val="303E4A"/>
        </w:rPr>
        <w:t>по</w:t>
      </w:r>
      <w:proofErr w:type="gramEnd"/>
      <w:r w:rsidRPr="00834598">
        <w:rPr>
          <w:rFonts w:ascii="Arial" w:hAnsi="Arial" w:cs="Arial"/>
          <w:b/>
          <w:bCs/>
          <w:color w:val="303E4A"/>
        </w:rPr>
        <w:t xml:space="preserve"> туда, </w:t>
      </w:r>
      <w:proofErr w:type="gramStart"/>
      <w:r w:rsidRPr="00834598">
        <w:rPr>
          <w:rFonts w:ascii="Arial" w:hAnsi="Arial" w:cs="Arial"/>
          <w:b/>
          <w:bCs/>
          <w:color w:val="303E4A"/>
        </w:rPr>
        <w:t>по</w:t>
      </w:r>
      <w:proofErr w:type="gramEnd"/>
      <w:r w:rsidRPr="00834598">
        <w:rPr>
          <w:rFonts w:ascii="Arial" w:hAnsi="Arial" w:cs="Arial"/>
          <w:b/>
          <w:bCs/>
          <w:color w:val="303E4A"/>
        </w:rPr>
        <w:t xml:space="preserve"> сюда» </w:t>
      </w:r>
      <w:r w:rsidRPr="00834598">
        <w:rPr>
          <w:rFonts w:ascii="Arial" w:hAnsi="Arial" w:cs="Arial"/>
          <w:color w:val="303E4A"/>
        </w:rPr>
        <w:t>- так могут вам объяснить дорогу в Ижевске. Спокойствие! Все очень просто для понимания - надо лишь убрать предлог «по». Так и к знаменитому Монументу дружбы народов доберетесь.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однёрка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в Ижевске используется в значении «один», «единица». Изначально так называли трамвай, который ходит по маршруту № 1. Но потом прижилось.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Каганькой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(«</w:t>
      </w:r>
      <w:proofErr w:type="spellStart"/>
      <w:r w:rsidRPr="00834598">
        <w:rPr>
          <w:rFonts w:ascii="Arial" w:hAnsi="Arial" w:cs="Arial"/>
          <w:color w:val="303E4A"/>
        </w:rPr>
        <w:t>кагонькой</w:t>
      </w:r>
      <w:proofErr w:type="spellEnd"/>
      <w:r w:rsidRPr="00834598">
        <w:rPr>
          <w:rFonts w:ascii="Arial" w:hAnsi="Arial" w:cs="Arial"/>
          <w:color w:val="303E4A"/>
        </w:rPr>
        <w:t>») тут называют младенца или грудного ребенка. Слово произошло от простонародного «</w:t>
      </w:r>
      <w:proofErr w:type="spellStart"/>
      <w:r w:rsidRPr="00834598">
        <w:rPr>
          <w:rFonts w:ascii="Arial" w:hAnsi="Arial" w:cs="Arial"/>
          <w:color w:val="303E4A"/>
        </w:rPr>
        <w:t>кага</w:t>
      </w:r>
      <w:proofErr w:type="spellEnd"/>
      <w:r w:rsidRPr="00834598">
        <w:rPr>
          <w:rFonts w:ascii="Arial" w:hAnsi="Arial" w:cs="Arial"/>
          <w:color w:val="303E4A"/>
        </w:rPr>
        <w:t>» (пермское) - дитя, младенец.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Забавным словом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кутешата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(«</w:t>
      </w:r>
      <w:proofErr w:type="gramStart"/>
      <w:r w:rsidRPr="00834598">
        <w:rPr>
          <w:rFonts w:ascii="Arial" w:hAnsi="Arial" w:cs="Arial"/>
          <w:color w:val="303E4A"/>
        </w:rPr>
        <w:t>кутята</w:t>
      </w:r>
      <w:proofErr w:type="gramEnd"/>
      <w:r w:rsidRPr="00834598">
        <w:rPr>
          <w:rFonts w:ascii="Arial" w:hAnsi="Arial" w:cs="Arial"/>
          <w:color w:val="303E4A"/>
        </w:rPr>
        <w:t>») тут зовут щенков. Скорее всего, произошло от слова «</w:t>
      </w:r>
      <w:proofErr w:type="gramStart"/>
      <w:r w:rsidRPr="00834598">
        <w:rPr>
          <w:rFonts w:ascii="Arial" w:hAnsi="Arial" w:cs="Arial"/>
          <w:color w:val="303E4A"/>
        </w:rPr>
        <w:t>кудлатый</w:t>
      </w:r>
      <w:proofErr w:type="gramEnd"/>
      <w:r w:rsidRPr="00834598">
        <w:rPr>
          <w:rFonts w:ascii="Arial" w:hAnsi="Arial" w:cs="Arial"/>
          <w:color w:val="303E4A"/>
        </w:rPr>
        <w:t>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Не менее забавным </w:t>
      </w:r>
      <w:r w:rsidRPr="00834598">
        <w:rPr>
          <w:rFonts w:ascii="Arial" w:hAnsi="Arial" w:cs="Arial"/>
          <w:b/>
          <w:bCs/>
          <w:color w:val="303E4A"/>
        </w:rPr>
        <w:t xml:space="preserve">«мака» </w:t>
      </w:r>
      <w:r w:rsidRPr="00834598">
        <w:rPr>
          <w:rFonts w:ascii="Arial" w:hAnsi="Arial" w:cs="Arial"/>
          <w:color w:val="303E4A"/>
        </w:rPr>
        <w:t xml:space="preserve">называют малышей или милых людей. Это такой  комплимент. Еще одна похвала -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чеберистый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(значит - </w:t>
      </w:r>
      <w:proofErr w:type="gramStart"/>
      <w:r w:rsidRPr="00834598">
        <w:rPr>
          <w:rFonts w:ascii="Arial" w:hAnsi="Arial" w:cs="Arial"/>
          <w:color w:val="303E4A"/>
        </w:rPr>
        <w:t>красивый</w:t>
      </w:r>
      <w:proofErr w:type="gramEnd"/>
      <w:r w:rsidRPr="00834598">
        <w:rPr>
          <w:rFonts w:ascii="Arial" w:hAnsi="Arial" w:cs="Arial"/>
          <w:color w:val="303E4A"/>
        </w:rPr>
        <w:t xml:space="preserve">, замечательный, яркий). А если услышите «дай-ка я тебя </w:t>
      </w:r>
      <w:proofErr w:type="spellStart"/>
      <w:r w:rsidRPr="00834598">
        <w:rPr>
          <w:rFonts w:ascii="Arial" w:hAnsi="Arial" w:cs="Arial"/>
          <w:color w:val="303E4A"/>
        </w:rPr>
        <w:t>полюбаю</w:t>
      </w:r>
      <w:proofErr w:type="spellEnd"/>
      <w:r w:rsidRPr="00834598">
        <w:rPr>
          <w:rFonts w:ascii="Arial" w:hAnsi="Arial" w:cs="Arial"/>
          <w:color w:val="303E4A"/>
        </w:rPr>
        <w:t xml:space="preserve">!», все - вы покорили чье-то сердце.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Полюбать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– обнять, поцеловать, проявить ласку.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И даже маленькие бутылочки со спиртосодержащей жидкостью в Ижевске окрестили умильным словом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фуфырик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(обычно так просят в аптеке бутылочку с «Настойкой боярышника»).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Удачи тут желают фразой </w:t>
      </w:r>
      <w:r w:rsidRPr="00834598">
        <w:rPr>
          <w:rFonts w:ascii="Arial" w:hAnsi="Arial" w:cs="Arial"/>
          <w:b/>
          <w:bCs/>
          <w:color w:val="303E4A"/>
        </w:rPr>
        <w:t xml:space="preserve">«давай ладом» </w:t>
      </w:r>
      <w:r w:rsidRPr="00834598">
        <w:rPr>
          <w:rFonts w:ascii="Arial" w:hAnsi="Arial" w:cs="Arial"/>
          <w:color w:val="303E4A"/>
        </w:rPr>
        <w:t>(ударение на второй слог). Это что-то типа «ни пуха, ни пера».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Еще один интересный момент. В Ижевске вместо «почему» используется слово </w:t>
      </w:r>
      <w:r w:rsidRPr="00834598">
        <w:rPr>
          <w:rFonts w:ascii="Arial" w:hAnsi="Arial" w:cs="Arial"/>
          <w:b/>
          <w:bCs/>
          <w:color w:val="303E4A"/>
        </w:rPr>
        <w:t xml:space="preserve">«зачем». </w:t>
      </w:r>
      <w:r w:rsidRPr="00834598">
        <w:rPr>
          <w:rFonts w:ascii="Arial" w:hAnsi="Arial" w:cs="Arial"/>
          <w:color w:val="303E4A"/>
        </w:rPr>
        <w:t> В данном случае удмуртский язык повлиял на русский – в удмуртском слова «зачем» и «почему» - однокоренные, поэтому не принципиально, какое из них использовать. Поэтому не сильно удивляйтесь, если услышите: «Зачем-то я вас не узнала на улице...»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Башкирия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23" name="Рисунок 23" descr="http://s1.stc.m.kpcdn.net/share/i/12/8024233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1.stc.m.kpcdn.net/share/i/12/8024233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«Полный </w:t>
      </w:r>
      <w:proofErr w:type="spellStart"/>
      <w:r w:rsidRPr="00834598">
        <w:rPr>
          <w:rFonts w:ascii="Arial" w:hAnsi="Arial" w:cs="Arial"/>
          <w:color w:val="303E4A"/>
        </w:rPr>
        <w:t>аптраган</w:t>
      </w:r>
      <w:proofErr w:type="spellEnd"/>
      <w:r w:rsidRPr="00834598">
        <w:rPr>
          <w:rFonts w:ascii="Arial" w:hAnsi="Arial" w:cs="Arial"/>
          <w:color w:val="303E4A"/>
        </w:rPr>
        <w:t xml:space="preserve">!» - колоритная </w:t>
      </w:r>
      <w:proofErr w:type="spellStart"/>
      <w:r w:rsidRPr="00834598">
        <w:rPr>
          <w:rFonts w:ascii="Arial" w:hAnsi="Arial" w:cs="Arial"/>
          <w:color w:val="303E4A"/>
        </w:rPr>
        <w:t>фразочка</w:t>
      </w:r>
      <w:proofErr w:type="spellEnd"/>
      <w:r w:rsidRPr="00834598">
        <w:rPr>
          <w:rFonts w:ascii="Arial" w:hAnsi="Arial" w:cs="Arial"/>
          <w:color w:val="303E4A"/>
        </w:rPr>
        <w:t xml:space="preserve">, которую любят использовать в </w:t>
      </w:r>
      <w:proofErr w:type="spellStart"/>
      <w:r w:rsidRPr="00834598">
        <w:rPr>
          <w:rFonts w:ascii="Arial" w:hAnsi="Arial" w:cs="Arial"/>
          <w:color w:val="303E4A"/>
        </w:rPr>
        <w:t>Башкрии</w:t>
      </w:r>
      <w:proofErr w:type="spellEnd"/>
      <w:r w:rsidRPr="00834598">
        <w:rPr>
          <w:rFonts w:ascii="Arial" w:hAnsi="Arial" w:cs="Arial"/>
          <w:color w:val="303E4A"/>
        </w:rPr>
        <w:t xml:space="preserve">.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Аптраган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– здесь говорят вместо приевшихся «кошмар», «</w:t>
      </w:r>
      <w:proofErr w:type="spellStart"/>
      <w:r w:rsidRPr="00834598">
        <w:rPr>
          <w:rFonts w:ascii="Arial" w:hAnsi="Arial" w:cs="Arial"/>
          <w:color w:val="303E4A"/>
        </w:rPr>
        <w:t>капец</w:t>
      </w:r>
      <w:proofErr w:type="spellEnd"/>
      <w:r w:rsidRPr="00834598">
        <w:rPr>
          <w:rFonts w:ascii="Arial" w:hAnsi="Arial" w:cs="Arial"/>
          <w:color w:val="303E4A"/>
        </w:rPr>
        <w:t xml:space="preserve">» и прочих синонимов всем известному нецензурному слову. Происходит от </w:t>
      </w:r>
      <w:r w:rsidRPr="00834598">
        <w:rPr>
          <w:rFonts w:ascii="Arial" w:hAnsi="Arial" w:cs="Arial"/>
          <w:color w:val="303E4A"/>
        </w:rPr>
        <w:lastRenderedPageBreak/>
        <w:t>башкирского глагола «</w:t>
      </w:r>
      <w:proofErr w:type="spellStart"/>
      <w:r w:rsidRPr="00834598">
        <w:rPr>
          <w:rFonts w:ascii="Arial" w:hAnsi="Arial" w:cs="Arial"/>
          <w:color w:val="303E4A"/>
        </w:rPr>
        <w:t>аптырарга</w:t>
      </w:r>
      <w:proofErr w:type="spellEnd"/>
      <w:r w:rsidRPr="00834598">
        <w:rPr>
          <w:rFonts w:ascii="Arial" w:hAnsi="Arial" w:cs="Arial"/>
          <w:color w:val="303E4A"/>
        </w:rPr>
        <w:t>». Переводится как «быть в затруднении, замешательстве, недоумении».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Тут же вас могут пригласить на </w:t>
      </w:r>
      <w:r w:rsidRPr="00834598">
        <w:rPr>
          <w:rFonts w:ascii="Arial" w:hAnsi="Arial" w:cs="Arial"/>
          <w:b/>
          <w:bCs/>
          <w:color w:val="303E4A"/>
        </w:rPr>
        <w:t>«сабантуй»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> Вообще-то так называется башкирский и татарский праздник плуга, которым заканчиваются все весенние сельскохозяйственные дела. Но в другое время года – чего же хорошему слову зря пропадать? Вот и используют «сабантуй» в значении «сборище», «толпа».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В </w:t>
      </w:r>
      <w:proofErr w:type="spellStart"/>
      <w:proofErr w:type="gramStart"/>
      <w:r w:rsidRPr="00834598">
        <w:rPr>
          <w:rFonts w:ascii="Arial" w:hAnsi="Arial" w:cs="Arial"/>
          <w:color w:val="303E4A"/>
        </w:rPr>
        <w:t>Башкири</w:t>
      </w:r>
      <w:proofErr w:type="spellEnd"/>
      <w:r w:rsidRPr="00834598">
        <w:rPr>
          <w:rFonts w:ascii="Arial" w:hAnsi="Arial" w:cs="Arial"/>
          <w:color w:val="303E4A"/>
        </w:rPr>
        <w:t xml:space="preserve"> и</w:t>
      </w:r>
      <w:proofErr w:type="gramEnd"/>
      <w:r w:rsidRPr="00834598">
        <w:rPr>
          <w:rFonts w:ascii="Arial" w:hAnsi="Arial" w:cs="Arial"/>
          <w:color w:val="303E4A"/>
        </w:rPr>
        <w:t xml:space="preserve"> Татарстане также часто используют </w:t>
      </w:r>
      <w:r w:rsidRPr="00834598">
        <w:rPr>
          <w:rFonts w:ascii="Arial" w:hAnsi="Arial" w:cs="Arial"/>
          <w:b/>
          <w:bCs/>
          <w:color w:val="303E4A"/>
        </w:rPr>
        <w:t xml:space="preserve">«айда» </w:t>
      </w:r>
      <w:r w:rsidRPr="00834598">
        <w:rPr>
          <w:rFonts w:ascii="Arial" w:hAnsi="Arial" w:cs="Arial"/>
          <w:color w:val="303E4A"/>
        </w:rPr>
        <w:t>в значении «давай, пошли». Повторимся - это от тюркского глагола «гнать», «понукать», «торопить».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Хабаровский край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24" name="Рисунок 24" descr="http://s1.stc.m.kpcdn.net/share/i/12/8024232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1.stc.m.kpcdn.net/share/i/12/8024232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На Дальнем Востоке часто можно услышать слово </w:t>
      </w:r>
      <w:r w:rsidRPr="00834598">
        <w:rPr>
          <w:rFonts w:ascii="Arial" w:hAnsi="Arial" w:cs="Arial"/>
          <w:b/>
          <w:bCs/>
          <w:color w:val="303E4A"/>
        </w:rPr>
        <w:t>«чуни»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Это сапоги без подметок. Пользуются ими, как правило, охотники. Потому что они теплые, удобные и при ходьбе по лесу бесшумные.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Пятьминуткой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в </w:t>
      </w:r>
      <w:proofErr w:type="spellStart"/>
      <w:r w:rsidRPr="00834598">
        <w:rPr>
          <w:rFonts w:ascii="Arial" w:hAnsi="Arial" w:cs="Arial"/>
          <w:color w:val="303E4A"/>
        </w:rPr>
        <w:t>Харабовском</w:t>
      </w:r>
      <w:proofErr w:type="spellEnd"/>
      <w:r w:rsidRPr="00834598">
        <w:rPr>
          <w:rFonts w:ascii="Arial" w:hAnsi="Arial" w:cs="Arial"/>
          <w:color w:val="303E4A"/>
        </w:rPr>
        <w:t xml:space="preserve"> крае называют </w:t>
      </w:r>
      <w:proofErr w:type="gramStart"/>
      <w:r w:rsidRPr="00834598">
        <w:rPr>
          <w:rFonts w:ascii="Arial" w:hAnsi="Arial" w:cs="Arial"/>
          <w:color w:val="303E4A"/>
        </w:rPr>
        <w:t>слабосоленую</w:t>
      </w:r>
      <w:proofErr w:type="gramEnd"/>
      <w:r w:rsidRPr="00834598">
        <w:rPr>
          <w:rFonts w:ascii="Arial" w:hAnsi="Arial" w:cs="Arial"/>
          <w:color w:val="303E4A"/>
        </w:rPr>
        <w:t xml:space="preserve"> икра горбуши, кеты или нерки. Делается она сразу после потрошения рыбы. Икра заливается круто соленой водой и через пять минут деликатес готов!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А </w:t>
      </w:r>
      <w:r w:rsidRPr="00834598">
        <w:rPr>
          <w:rFonts w:ascii="Arial" w:hAnsi="Arial" w:cs="Arial"/>
          <w:b/>
          <w:bCs/>
          <w:color w:val="303E4A"/>
        </w:rPr>
        <w:t xml:space="preserve">«вжик» </w:t>
      </w:r>
      <w:r w:rsidRPr="00834598">
        <w:rPr>
          <w:rFonts w:ascii="Arial" w:hAnsi="Arial" w:cs="Arial"/>
          <w:color w:val="303E4A"/>
        </w:rPr>
        <w:t xml:space="preserve">тут говорят </w:t>
      </w:r>
      <w:proofErr w:type="gramStart"/>
      <w:r w:rsidRPr="00834598">
        <w:rPr>
          <w:rFonts w:ascii="Arial" w:hAnsi="Arial" w:cs="Arial"/>
          <w:color w:val="303E4A"/>
        </w:rPr>
        <w:t>на</w:t>
      </w:r>
      <w:proofErr w:type="gramEnd"/>
      <w:r w:rsidRPr="00834598">
        <w:rPr>
          <w:rFonts w:ascii="Arial" w:hAnsi="Arial" w:cs="Arial"/>
          <w:color w:val="303E4A"/>
        </w:rPr>
        <w:t xml:space="preserve"> обычный овод. Прозвали его так за то, что он гоняет летом коров и скотину: «вжик под хвост попал»!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Чифанька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у местных - это любая забегаловка или </w:t>
      </w:r>
      <w:proofErr w:type="spellStart"/>
      <w:proofErr w:type="gramStart"/>
      <w:r w:rsidRPr="00834598">
        <w:rPr>
          <w:rFonts w:ascii="Arial" w:hAnsi="Arial" w:cs="Arial"/>
          <w:color w:val="303E4A"/>
        </w:rPr>
        <w:t>кафешка</w:t>
      </w:r>
      <w:proofErr w:type="spellEnd"/>
      <w:proofErr w:type="gramEnd"/>
      <w:r w:rsidRPr="00834598">
        <w:rPr>
          <w:rFonts w:ascii="Arial" w:hAnsi="Arial" w:cs="Arial"/>
          <w:color w:val="303E4A"/>
        </w:rPr>
        <w:t xml:space="preserve">, где можно быстро перекусить. </w:t>
      </w:r>
      <w:proofErr w:type="gramStart"/>
      <w:r w:rsidRPr="00834598">
        <w:rPr>
          <w:rFonts w:ascii="Arial" w:hAnsi="Arial" w:cs="Arial"/>
          <w:color w:val="303E4A"/>
        </w:rPr>
        <w:t>Производное</w:t>
      </w:r>
      <w:proofErr w:type="gramEnd"/>
      <w:r w:rsidRPr="00834598">
        <w:rPr>
          <w:rFonts w:ascii="Arial" w:hAnsi="Arial" w:cs="Arial"/>
          <w:color w:val="303E4A"/>
        </w:rPr>
        <w:t xml:space="preserve"> от китайского слова </w:t>
      </w:r>
      <w:proofErr w:type="spellStart"/>
      <w:r w:rsidRPr="00834598">
        <w:rPr>
          <w:rFonts w:ascii="Arial" w:hAnsi="Arial" w:cs="Arial"/>
          <w:color w:val="303E4A"/>
        </w:rPr>
        <w:t>Чи</w:t>
      </w:r>
      <w:proofErr w:type="spellEnd"/>
      <w:r w:rsidRPr="00834598">
        <w:rPr>
          <w:rFonts w:ascii="Arial" w:hAnsi="Arial" w:cs="Arial"/>
          <w:color w:val="303E4A"/>
        </w:rPr>
        <w:t xml:space="preserve"> Фань (кушать).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Из китайского пришло и 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куня</w:t>
      </w:r>
      <w:proofErr w:type="spellEnd"/>
      <w:r w:rsidRPr="00834598">
        <w:rPr>
          <w:rFonts w:ascii="Arial" w:hAnsi="Arial" w:cs="Arial"/>
          <w:b/>
          <w:bCs/>
          <w:color w:val="303E4A"/>
        </w:rPr>
        <w:t>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</w:t>
      </w:r>
      <w:proofErr w:type="spellStart"/>
      <w:r w:rsidRPr="00834598">
        <w:rPr>
          <w:rFonts w:ascii="Arial" w:hAnsi="Arial" w:cs="Arial"/>
          <w:color w:val="303E4A"/>
        </w:rPr>
        <w:t>Хабаровчане</w:t>
      </w:r>
      <w:proofErr w:type="spellEnd"/>
      <w:r w:rsidRPr="00834598">
        <w:rPr>
          <w:rFonts w:ascii="Arial" w:hAnsi="Arial" w:cs="Arial"/>
          <w:color w:val="303E4A"/>
        </w:rPr>
        <w:t xml:space="preserve"> так называют не очень привлекательных девушек.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 xml:space="preserve">«Еврейка» </w:t>
      </w:r>
      <w:r w:rsidRPr="00834598">
        <w:rPr>
          <w:rFonts w:ascii="Arial" w:hAnsi="Arial" w:cs="Arial"/>
          <w:color w:val="303E4A"/>
        </w:rPr>
        <w:t>- так звучно местные кличут соседний регион - Еврейскую автономную область.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Владивосток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25" name="Рисунок 25" descr="http://s1.stc.m.kpcdn.net/share/i/12/8024227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1.stc.m.kpcdn.net/share/i/12/8024227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Продолжаем путешествие по Дальнему Востоку. Во Владивостоке, к примеру, тоже часто ходят в </w:t>
      </w:r>
      <w:proofErr w:type="spellStart"/>
      <w:r w:rsidRPr="00834598">
        <w:rPr>
          <w:rFonts w:ascii="Arial" w:hAnsi="Arial" w:cs="Arial"/>
          <w:color w:val="303E4A"/>
        </w:rPr>
        <w:t>чифаньки</w:t>
      </w:r>
      <w:proofErr w:type="spellEnd"/>
      <w:r w:rsidRPr="00834598">
        <w:rPr>
          <w:rFonts w:ascii="Arial" w:hAnsi="Arial" w:cs="Arial"/>
          <w:color w:val="303E4A"/>
        </w:rPr>
        <w:t>! Но есть у местных еще целый ряд особенных слов и выражений.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 xml:space="preserve">К примеру, обычное для нас слово </w:t>
      </w:r>
      <w:r w:rsidRPr="00834598">
        <w:rPr>
          <w:rFonts w:ascii="Arial" w:hAnsi="Arial" w:cs="Arial"/>
          <w:b/>
          <w:bCs/>
          <w:color w:val="303E4A"/>
        </w:rPr>
        <w:t xml:space="preserve">«срастить» </w:t>
      </w:r>
      <w:r w:rsidRPr="00834598">
        <w:rPr>
          <w:rFonts w:ascii="Arial" w:hAnsi="Arial" w:cs="Arial"/>
          <w:color w:val="303E4A"/>
        </w:rPr>
        <w:t>здесь используется в необычных значениях. Срастить можно джинсы в магазине («достать, найти»). А можно не сращивать, о чем мы тут толкуем (в значении «понимать»).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маякнуть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значит «дать знать». К примеру, вас могут попросить «</w:t>
      </w:r>
      <w:proofErr w:type="spellStart"/>
      <w:r w:rsidRPr="00834598">
        <w:rPr>
          <w:rFonts w:ascii="Arial" w:hAnsi="Arial" w:cs="Arial"/>
          <w:color w:val="303E4A"/>
        </w:rPr>
        <w:t>маякнуть</w:t>
      </w:r>
      <w:proofErr w:type="spellEnd"/>
      <w:r w:rsidRPr="00834598">
        <w:rPr>
          <w:rFonts w:ascii="Arial" w:hAnsi="Arial" w:cs="Arial"/>
          <w:color w:val="303E4A"/>
        </w:rPr>
        <w:t xml:space="preserve">», когда освободитесь. А если вас попросят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втарить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по пути газету, то речь идет о покупке. Хуже, если вам скажут не </w:t>
      </w:r>
      <w:r w:rsidRPr="00834598">
        <w:rPr>
          <w:rFonts w:ascii="Arial" w:hAnsi="Arial" w:cs="Arial"/>
          <w:b/>
          <w:bCs/>
          <w:color w:val="303E4A"/>
        </w:rPr>
        <w:t>«шибаться»</w:t>
      </w: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 </w:t>
      </w:r>
      <w:r w:rsidRPr="00834598">
        <w:rPr>
          <w:rFonts w:ascii="Arial" w:hAnsi="Arial" w:cs="Arial"/>
          <w:color w:val="303E4A"/>
        </w:rPr>
        <w:t>.</w:t>
      </w:r>
      <w:proofErr w:type="gramEnd"/>
      <w:r w:rsidRPr="00834598">
        <w:rPr>
          <w:rFonts w:ascii="Arial" w:hAnsi="Arial" w:cs="Arial"/>
          <w:color w:val="303E4A"/>
        </w:rPr>
        <w:t xml:space="preserve"> Это значит, что вас подозревают в безделье. Или не </w:t>
      </w:r>
      <w:r w:rsidRPr="00834598">
        <w:rPr>
          <w:rFonts w:ascii="Arial" w:hAnsi="Arial" w:cs="Arial"/>
          <w:b/>
          <w:bCs/>
          <w:color w:val="303E4A"/>
        </w:rPr>
        <w:t xml:space="preserve">«исполнять» </w:t>
      </w:r>
      <w:r w:rsidRPr="00834598">
        <w:rPr>
          <w:rFonts w:ascii="Arial" w:hAnsi="Arial" w:cs="Arial"/>
          <w:color w:val="303E4A"/>
        </w:rPr>
        <w:t>(может значить «</w:t>
      </w:r>
      <w:proofErr w:type="gramStart"/>
      <w:r w:rsidRPr="00834598">
        <w:rPr>
          <w:rFonts w:ascii="Arial" w:hAnsi="Arial" w:cs="Arial"/>
          <w:color w:val="303E4A"/>
        </w:rPr>
        <w:t>выпендриваться</w:t>
      </w:r>
      <w:proofErr w:type="gramEnd"/>
      <w:r w:rsidRPr="00834598">
        <w:rPr>
          <w:rFonts w:ascii="Arial" w:hAnsi="Arial" w:cs="Arial"/>
          <w:color w:val="303E4A"/>
        </w:rPr>
        <w:t>).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proofErr w:type="gramStart"/>
      <w:r w:rsidRPr="00834598">
        <w:rPr>
          <w:rFonts w:ascii="Arial" w:hAnsi="Arial" w:cs="Arial"/>
          <w:b/>
          <w:bCs/>
          <w:color w:val="303E4A"/>
        </w:rPr>
        <w:t xml:space="preserve">«Очкурами» </w:t>
      </w:r>
      <w:r w:rsidRPr="00834598">
        <w:rPr>
          <w:rFonts w:ascii="Arial" w:hAnsi="Arial" w:cs="Arial"/>
          <w:color w:val="303E4A"/>
        </w:rPr>
        <w:t xml:space="preserve">во Владивостоке называют труднодоступные места, отдаленные районы города, </w:t>
      </w:r>
      <w:r w:rsidRPr="00834598">
        <w:rPr>
          <w:rFonts w:ascii="Arial" w:hAnsi="Arial" w:cs="Arial"/>
          <w:b/>
          <w:bCs/>
          <w:color w:val="303E4A"/>
        </w:rPr>
        <w:t xml:space="preserve">«шуганью» </w:t>
      </w:r>
      <w:r w:rsidRPr="00834598">
        <w:rPr>
          <w:rFonts w:ascii="Arial" w:hAnsi="Arial" w:cs="Arial"/>
          <w:color w:val="303E4A"/>
        </w:rPr>
        <w:t xml:space="preserve">- что-то страшное,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зусманом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холод, </w:t>
      </w:r>
      <w:r w:rsidRPr="00834598">
        <w:rPr>
          <w:rFonts w:ascii="Arial" w:hAnsi="Arial" w:cs="Arial"/>
          <w:b/>
          <w:bCs/>
          <w:color w:val="303E4A"/>
        </w:rPr>
        <w:t xml:space="preserve">«чайками» </w:t>
      </w:r>
      <w:r w:rsidRPr="00834598">
        <w:rPr>
          <w:rFonts w:ascii="Arial" w:hAnsi="Arial" w:cs="Arial"/>
          <w:color w:val="303E4A"/>
        </w:rPr>
        <w:t xml:space="preserve">- любителей халявы,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набкой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>- набережную.</w:t>
      </w:r>
      <w:proofErr w:type="gramEnd"/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t xml:space="preserve">Слово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фонарно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здесь используют в значении «очень просто», а </w:t>
      </w: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уматно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«смешно, отлично». Если вам тоже нравятся </w:t>
      </w:r>
      <w:proofErr w:type="spellStart"/>
      <w:r w:rsidRPr="00834598">
        <w:rPr>
          <w:rFonts w:ascii="Arial" w:hAnsi="Arial" w:cs="Arial"/>
          <w:color w:val="303E4A"/>
        </w:rPr>
        <w:t>владивостокские</w:t>
      </w:r>
      <w:proofErr w:type="spellEnd"/>
      <w:r w:rsidRPr="00834598">
        <w:rPr>
          <w:rFonts w:ascii="Arial" w:hAnsi="Arial" w:cs="Arial"/>
          <w:color w:val="303E4A"/>
        </w:rPr>
        <w:t xml:space="preserve"> словечки, то местные жители пожали бы вам краба (</w:t>
      </w:r>
      <w:r w:rsidRPr="00834598">
        <w:rPr>
          <w:rFonts w:ascii="Arial" w:hAnsi="Arial" w:cs="Arial"/>
          <w:b/>
          <w:bCs/>
          <w:color w:val="303E4A"/>
        </w:rPr>
        <w:t xml:space="preserve">«жму краба» </w:t>
      </w:r>
      <w:r w:rsidRPr="00834598">
        <w:rPr>
          <w:rFonts w:ascii="Arial" w:hAnsi="Arial" w:cs="Arial"/>
          <w:color w:val="303E4A"/>
        </w:rPr>
        <w:t>- это «жму руку»).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hAnsi="Arial" w:cs="Arial"/>
          <w:b/>
          <w:bCs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Краснодарский край</w:t>
      </w:r>
    </w:p>
    <w:p w:rsidR="00834598" w:rsidRPr="00834598" w:rsidRDefault="00834598" w:rsidP="00834598">
      <w:pPr>
        <w:shd w:val="clear" w:color="auto" w:fill="FFFFFF"/>
        <w:spacing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noProof/>
          <w:color w:val="000000"/>
        </w:rPr>
        <w:drawing>
          <wp:inline distT="0" distB="0" distL="0" distR="0">
            <wp:extent cx="8236585" cy="4981575"/>
            <wp:effectExtent l="19050" t="0" r="0" b="0"/>
            <wp:docPr id="26" name="Рисунок 26" descr="http://s1.stc.m.kpcdn.net/share/i/12/8024225/big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1.stc.m.kpcdn.net/share/i/12/8024225/big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color w:val="303E4A"/>
        </w:rPr>
        <w:lastRenderedPageBreak/>
        <w:t>А закончим наше лингвистическое путешествие по России теплой и уютной Кубанью.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 xml:space="preserve">«Синенькие» </w:t>
      </w:r>
      <w:r w:rsidRPr="00834598">
        <w:rPr>
          <w:rFonts w:ascii="Arial" w:hAnsi="Arial" w:cs="Arial"/>
          <w:color w:val="303E4A"/>
        </w:rPr>
        <w:t>– так на юге часто называют баклажаны. Звучное прозвище овощ получил просто благодаря своему сине-фиолетовому цвету.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Гарбузом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местные жители называют тыкву. Это украинский вариант названия плода. Называют его на Кубани так, потому что основа многих местных диалектов украинский язык. Ведь в крае проживает немало выходцев из </w:t>
      </w:r>
      <w:proofErr w:type="spellStart"/>
      <w:r w:rsidRPr="00834598">
        <w:rPr>
          <w:rFonts w:ascii="Arial" w:hAnsi="Arial" w:cs="Arial"/>
          <w:color w:val="303E4A"/>
        </w:rPr>
        <w:t>Незалежной</w:t>
      </w:r>
      <w:proofErr w:type="spellEnd"/>
      <w:r w:rsidRPr="00834598">
        <w:rPr>
          <w:rFonts w:ascii="Arial" w:hAnsi="Arial" w:cs="Arial"/>
          <w:color w:val="303E4A"/>
        </w:rPr>
        <w:t>.</w:t>
      </w:r>
    </w:p>
    <w:p w:rsidR="00834598" w:rsidRPr="00834598" w:rsidRDefault="00834598" w:rsidP="00834598">
      <w:pPr>
        <w:shd w:val="clear" w:color="auto" w:fill="FFFFFF"/>
        <w:spacing w:before="100" w:beforeAutospacing="1" w:after="100" w:afterAutospacing="1" w:line="336" w:lineRule="atLeast"/>
        <w:rPr>
          <w:rFonts w:ascii="Arial" w:hAnsi="Arial" w:cs="Arial"/>
          <w:color w:val="303E4A"/>
        </w:rPr>
      </w:pPr>
      <w:r w:rsidRPr="00834598">
        <w:rPr>
          <w:rFonts w:ascii="Arial" w:hAnsi="Arial" w:cs="Arial"/>
          <w:b/>
          <w:bCs/>
          <w:color w:val="303E4A"/>
        </w:rPr>
        <w:t>«</w:t>
      </w:r>
      <w:proofErr w:type="spellStart"/>
      <w:r w:rsidRPr="00834598">
        <w:rPr>
          <w:rFonts w:ascii="Arial" w:hAnsi="Arial" w:cs="Arial"/>
          <w:b/>
          <w:bCs/>
          <w:color w:val="303E4A"/>
        </w:rPr>
        <w:t>Жердела</w:t>
      </w:r>
      <w:proofErr w:type="spellEnd"/>
      <w:r w:rsidRPr="00834598">
        <w:rPr>
          <w:rFonts w:ascii="Arial" w:hAnsi="Arial" w:cs="Arial"/>
          <w:b/>
          <w:bCs/>
          <w:color w:val="303E4A"/>
        </w:rPr>
        <w:t xml:space="preserve">» </w:t>
      </w:r>
      <w:r w:rsidRPr="00834598">
        <w:rPr>
          <w:rFonts w:ascii="Arial" w:hAnsi="Arial" w:cs="Arial"/>
          <w:color w:val="303E4A"/>
        </w:rPr>
        <w:t xml:space="preserve">- это абрикос. Это исконно кубанское название данного фрукта. Образовано от слов «жердина», «жердь». Как правило, </w:t>
      </w:r>
      <w:proofErr w:type="spellStart"/>
      <w:r w:rsidRPr="00834598">
        <w:rPr>
          <w:rFonts w:ascii="Arial" w:hAnsi="Arial" w:cs="Arial"/>
          <w:color w:val="303E4A"/>
        </w:rPr>
        <w:t>жерделами</w:t>
      </w:r>
      <w:proofErr w:type="spellEnd"/>
      <w:r w:rsidRPr="00834598">
        <w:rPr>
          <w:rFonts w:ascii="Arial" w:hAnsi="Arial" w:cs="Arial"/>
          <w:color w:val="303E4A"/>
        </w:rPr>
        <w:t xml:space="preserve"> называют висящие на длинных ветвях мелкие плоды. А </w:t>
      </w:r>
      <w:r w:rsidRPr="00834598">
        <w:rPr>
          <w:rFonts w:ascii="Arial" w:hAnsi="Arial" w:cs="Arial"/>
          <w:b/>
          <w:bCs/>
          <w:color w:val="303E4A"/>
        </w:rPr>
        <w:t xml:space="preserve">«абрикоса» </w:t>
      </w:r>
      <w:r w:rsidRPr="00834598">
        <w:rPr>
          <w:rFonts w:ascii="Arial" w:hAnsi="Arial" w:cs="Arial"/>
          <w:color w:val="303E4A"/>
        </w:rPr>
        <w:t>– тот же абрикос, только с особенностями местного произношения. По словам исследователей, в женском роде название фрукта жители употребляют для удобства. Таким образом, им легче делить слово на открытые слоги.</w:t>
      </w:r>
    </w:p>
    <w:p w:rsidR="002D39ED" w:rsidRPr="00834598" w:rsidRDefault="002D39ED">
      <w:pPr>
        <w:rPr>
          <w:rFonts w:ascii="Arial" w:hAnsi="Arial" w:cs="Arial"/>
        </w:rPr>
      </w:pPr>
    </w:p>
    <w:sectPr w:rsidR="002D39ED" w:rsidRPr="00834598" w:rsidSect="002D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373C5"/>
    <w:multiLevelType w:val="multilevel"/>
    <w:tmpl w:val="2FC6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34598"/>
    <w:rsid w:val="002D39ED"/>
    <w:rsid w:val="00674EB9"/>
    <w:rsid w:val="00834598"/>
    <w:rsid w:val="00D63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EB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4E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74E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74E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link w:val="60"/>
    <w:qFormat/>
    <w:rsid w:val="00674EB9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4EB9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74EB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74EB9"/>
    <w:rPr>
      <w:rFonts w:ascii="Arial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674EB9"/>
    <w:rPr>
      <w:b/>
      <w:bCs/>
      <w:sz w:val="15"/>
      <w:szCs w:val="15"/>
    </w:rPr>
  </w:style>
  <w:style w:type="character" w:styleId="a3">
    <w:name w:val="Strong"/>
    <w:basedOn w:val="a0"/>
    <w:uiPriority w:val="22"/>
    <w:qFormat/>
    <w:rsid w:val="00674EB9"/>
    <w:rPr>
      <w:b/>
      <w:bCs/>
    </w:rPr>
  </w:style>
  <w:style w:type="character" w:styleId="a4">
    <w:name w:val="Emphasis"/>
    <w:basedOn w:val="a0"/>
    <w:qFormat/>
    <w:rsid w:val="00674EB9"/>
    <w:rPr>
      <w:i/>
      <w:iCs/>
    </w:rPr>
  </w:style>
  <w:style w:type="paragraph" w:styleId="a5">
    <w:name w:val="Normal (Web)"/>
    <w:basedOn w:val="a"/>
    <w:uiPriority w:val="99"/>
    <w:semiHidden/>
    <w:unhideWhenUsed/>
    <w:rsid w:val="00834598"/>
    <w:pPr>
      <w:spacing w:before="100" w:beforeAutospacing="1" w:after="100" w:afterAutospacing="1"/>
    </w:pPr>
  </w:style>
  <w:style w:type="paragraph" w:customStyle="1" w:styleId="prevnext1">
    <w:name w:val="prevnext1"/>
    <w:basedOn w:val="a"/>
    <w:rsid w:val="00834598"/>
    <w:pPr>
      <w:spacing w:before="215" w:after="100" w:afterAutospacing="1"/>
      <w:jc w:val="center"/>
    </w:pPr>
    <w:rPr>
      <w:rFonts w:ascii="Trebuchet MS" w:hAnsi="Trebuchet MS"/>
      <w:color w:val="000000"/>
      <w:sz w:val="17"/>
      <w:szCs w:val="17"/>
    </w:rPr>
  </w:style>
  <w:style w:type="character" w:customStyle="1" w:styleId="ljuser2">
    <w:name w:val="ljuser2"/>
    <w:basedOn w:val="a0"/>
    <w:rsid w:val="00834598"/>
  </w:style>
  <w:style w:type="paragraph" w:customStyle="1" w:styleId="c919191">
    <w:name w:val="c_919191"/>
    <w:basedOn w:val="a"/>
    <w:rsid w:val="00834598"/>
    <w:pPr>
      <w:spacing w:before="100" w:beforeAutospacing="1" w:after="100" w:afterAutospacing="1"/>
    </w:pPr>
  </w:style>
  <w:style w:type="character" w:customStyle="1" w:styleId="db">
    <w:name w:val="db"/>
    <w:basedOn w:val="a0"/>
    <w:rsid w:val="00834598"/>
  </w:style>
  <w:style w:type="character" w:customStyle="1" w:styleId="resh-link">
    <w:name w:val="resh-link"/>
    <w:basedOn w:val="a0"/>
    <w:rsid w:val="00834598"/>
  </w:style>
  <w:style w:type="paragraph" w:customStyle="1" w:styleId="fsmid">
    <w:name w:val="fs_mid"/>
    <w:basedOn w:val="a"/>
    <w:rsid w:val="00834598"/>
    <w:pPr>
      <w:spacing w:before="100" w:beforeAutospacing="1" w:after="100" w:afterAutospacing="1"/>
    </w:pPr>
  </w:style>
  <w:style w:type="character" w:customStyle="1" w:styleId="dog-link">
    <w:name w:val="dog-link"/>
    <w:basedOn w:val="a0"/>
    <w:rsid w:val="00834598"/>
  </w:style>
  <w:style w:type="paragraph" w:styleId="a6">
    <w:name w:val="Balloon Text"/>
    <w:basedOn w:val="a"/>
    <w:link w:val="a7"/>
    <w:uiPriority w:val="99"/>
    <w:semiHidden/>
    <w:unhideWhenUsed/>
    <w:rsid w:val="008345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8865">
              <w:marLeft w:val="107"/>
              <w:marRight w:val="107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08595">
                  <w:marLeft w:val="215"/>
                  <w:marRight w:val="2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6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2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64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1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0527653">
                      <w:marLeft w:val="0"/>
                      <w:marRight w:val="0"/>
                      <w:marTop w:val="0"/>
                      <w:marBottom w:val="5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2831">
                          <w:marLeft w:val="215"/>
                          <w:marRight w:val="2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5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126297">
                                  <w:marLeft w:val="215"/>
                                  <w:marRight w:val="2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95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85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2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2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1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430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71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240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631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89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478151">
                                                      <w:marLeft w:val="107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097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5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185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049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558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805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0852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851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757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645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802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310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736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40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615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881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954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789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101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6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370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367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628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514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591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086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88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36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820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10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2458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879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0242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466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860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3241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9770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661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2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702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3260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083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324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692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7213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581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123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228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9870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372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141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357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8098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782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194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8594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8147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770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996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483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9572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924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268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662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1150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11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759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383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910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92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313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720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908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296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80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5274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047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222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392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971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30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385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467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5137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03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356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4736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7444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62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471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62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analitic.livejournal.com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2481</Words>
  <Characters>14142</Characters>
  <Application>Microsoft Office Word</Application>
  <DocSecurity>0</DocSecurity>
  <Lines>117</Lines>
  <Paragraphs>33</Paragraphs>
  <ScaleCrop>false</ScaleCrop>
  <Company>USN Team</Company>
  <LinksUpToDate>false</LinksUpToDate>
  <CharactersWithSpaces>16590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1</cp:revision>
  <dcterms:created xsi:type="dcterms:W3CDTF">2015-11-09T13:22:00Z</dcterms:created>
  <dcterms:modified xsi:type="dcterms:W3CDTF">2015-11-09T13:23:00Z</dcterms:modified>
</cp:coreProperties>
</file>